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C8F69" w14:textId="77777777" w:rsidR="005848E3" w:rsidRPr="0028703B" w:rsidRDefault="005848E3" w:rsidP="005848E3">
      <w:pPr>
        <w:ind w:right="-2"/>
        <w:rPr>
          <w:rFonts w:eastAsia="Calibri"/>
          <w:noProof/>
          <w:sz w:val="28"/>
          <w:szCs w:val="28"/>
        </w:rPr>
      </w:pPr>
    </w:p>
    <w:p w14:paraId="4136B08C" w14:textId="77777777" w:rsidR="005848E3" w:rsidRPr="0028703B" w:rsidRDefault="005848E3" w:rsidP="005848E3">
      <w:pPr>
        <w:ind w:right="-2"/>
        <w:jc w:val="right"/>
        <w:rPr>
          <w:rFonts w:eastAsia="Calibri"/>
          <w:noProof/>
          <w:sz w:val="28"/>
          <w:szCs w:val="28"/>
        </w:rPr>
      </w:pPr>
    </w:p>
    <w:p w14:paraId="6A1FB902" w14:textId="77777777" w:rsidR="005848E3" w:rsidRPr="0028703B" w:rsidRDefault="005848E3" w:rsidP="005848E3">
      <w:pPr>
        <w:ind w:right="-2"/>
        <w:jc w:val="right"/>
        <w:rPr>
          <w:rFonts w:eastAsia="Calibri"/>
          <w:noProof/>
          <w:sz w:val="28"/>
          <w:szCs w:val="28"/>
        </w:rPr>
      </w:pPr>
    </w:p>
    <w:tbl>
      <w:tblPr>
        <w:tblpPr w:leftFromText="180" w:rightFromText="180" w:vertAnchor="page" w:horzAnchor="margin" w:tblpY="2135"/>
        <w:tblW w:w="311" w:type="dxa"/>
        <w:tblLayout w:type="fixed"/>
        <w:tblLook w:val="01E0" w:firstRow="1" w:lastRow="1" w:firstColumn="1" w:lastColumn="1" w:noHBand="0" w:noVBand="0"/>
      </w:tblPr>
      <w:tblGrid>
        <w:gridCol w:w="311"/>
      </w:tblGrid>
      <w:tr w:rsidR="005848E3" w:rsidRPr="0028703B" w14:paraId="2AA29D7A" w14:textId="77777777" w:rsidTr="002B140D">
        <w:trPr>
          <w:trHeight w:val="587"/>
        </w:trPr>
        <w:tc>
          <w:tcPr>
            <w:tcW w:w="311" w:type="dxa"/>
          </w:tcPr>
          <w:p w14:paraId="5E096CDF" w14:textId="77777777" w:rsidR="005848E3" w:rsidRPr="0028703B" w:rsidRDefault="005848E3" w:rsidP="002B140D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800B77" w14:textId="77777777" w:rsidR="005848E3" w:rsidRPr="0028703B" w:rsidRDefault="005848E3" w:rsidP="005848E3">
      <w:pPr>
        <w:rPr>
          <w:sz w:val="28"/>
          <w:szCs w:val="28"/>
        </w:rPr>
      </w:pPr>
    </w:p>
    <w:p w14:paraId="3A44AC46" w14:textId="77777777" w:rsidR="005848E3" w:rsidRPr="007D344C" w:rsidRDefault="005848E3" w:rsidP="005848E3">
      <w:pPr>
        <w:jc w:val="center"/>
        <w:rPr>
          <w:b/>
          <w:sz w:val="28"/>
          <w:szCs w:val="28"/>
        </w:rPr>
      </w:pPr>
    </w:p>
    <w:p w14:paraId="7791BD50" w14:textId="77777777" w:rsidR="005848E3" w:rsidRDefault="005848E3" w:rsidP="005848E3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 о проведении запроса предложений</w:t>
      </w:r>
    </w:p>
    <w:p w14:paraId="2D1895A2" w14:textId="203DE572" w:rsidR="005848E3" w:rsidRPr="0045320B" w:rsidRDefault="005848E3" w:rsidP="005848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(1 лот – </w:t>
      </w:r>
      <w:r w:rsidR="00A945E6">
        <w:rPr>
          <w:sz w:val="28"/>
          <w:szCs w:val="28"/>
        </w:rPr>
        <w:t>6</w:t>
      </w:r>
      <w:r w:rsidRPr="0045320B">
        <w:rPr>
          <w:sz w:val="28"/>
          <w:szCs w:val="28"/>
        </w:rPr>
        <w:t xml:space="preserve"> ед. без встречных обязательств по поставке запасных частей)  </w:t>
      </w:r>
    </w:p>
    <w:p w14:paraId="23312D2A" w14:textId="77777777" w:rsidR="005848E3" w:rsidRDefault="005848E3" w:rsidP="005848E3">
      <w:pPr>
        <w:jc w:val="center"/>
        <w:rPr>
          <w:sz w:val="28"/>
          <w:szCs w:val="28"/>
        </w:rPr>
      </w:pPr>
    </w:p>
    <w:p w14:paraId="309E5869" w14:textId="77777777" w:rsidR="005848E3" w:rsidRDefault="005848E3" w:rsidP="005848E3">
      <w:pPr>
        <w:spacing w:after="4" w:line="269" w:lineRule="auto"/>
        <w:ind w:left="-15" w:firstLine="855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Проведение запроса предложений не регулируется статьями 447-449 части первой Гражданского кодекса Российской Федерации, а также не регулируется Федеральным законом от 18.07.2011 № 223-ФЗ «О Закупках товаров, работ, услуг отдельными видами юридических лиц». Данная процедура продажи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продажи не накладывает на Общество соответствующего объема гражданско-правовых обязательств. </w:t>
      </w:r>
    </w:p>
    <w:p w14:paraId="45B277CE" w14:textId="77777777" w:rsidR="005848E3" w:rsidRDefault="005848E3" w:rsidP="005848E3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</w:t>
      </w:r>
    </w:p>
    <w:p w14:paraId="6AAAF47F" w14:textId="2955AF82" w:rsidR="005848E3" w:rsidRPr="007D344C" w:rsidRDefault="005848E3" w:rsidP="005848E3">
      <w:pPr>
        <w:tabs>
          <w:tab w:val="left" w:pos="5425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ООО «ТрансЛес» (далее – Заказчик), место нахождения: </w:t>
      </w:r>
      <w:r w:rsidRPr="00AE3202">
        <w:rPr>
          <w:sz w:val="28"/>
          <w:szCs w:val="28"/>
        </w:rPr>
        <w:t>107140, г. Москва, ул.</w:t>
      </w:r>
      <w:r>
        <w:rPr>
          <w:sz w:val="28"/>
          <w:szCs w:val="28"/>
        </w:rPr>
        <w:t> </w:t>
      </w:r>
      <w:r w:rsidRPr="00AE3202">
        <w:rPr>
          <w:sz w:val="28"/>
          <w:szCs w:val="28"/>
        </w:rPr>
        <w:t>Верхняя Красносельская, 16</w:t>
      </w:r>
      <w:r>
        <w:rPr>
          <w:sz w:val="28"/>
          <w:szCs w:val="28"/>
        </w:rPr>
        <w:t xml:space="preserve">, контактный телефон: 8 (495) </w:t>
      </w:r>
      <w:r w:rsidRPr="007063E1">
        <w:rPr>
          <w:sz w:val="28"/>
          <w:szCs w:val="28"/>
        </w:rPr>
        <w:t>771-60-38</w:t>
      </w:r>
      <w:r>
        <w:rPr>
          <w:sz w:val="28"/>
          <w:szCs w:val="28"/>
        </w:rPr>
        <w:t>, электронная почта</w:t>
      </w:r>
      <w:r w:rsidRPr="00D520CB">
        <w:t xml:space="preserve"> </w:t>
      </w:r>
      <w:hyperlink r:id="rId8" w:history="1">
        <w:r w:rsidRPr="00015535">
          <w:rPr>
            <w:rStyle w:val="a8"/>
            <w:sz w:val="28"/>
            <w:szCs w:val="28"/>
          </w:rPr>
          <w:t>info@transles.biz</w:t>
        </w:r>
      </w:hyperlink>
      <w:r w:rsidRPr="00AE3202">
        <w:rPr>
          <w:rStyle w:val="a8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извещает о проведении запроса предложений среди участников, удовлетворяющих квалификационным требованиям, на право заключения договора </w:t>
      </w:r>
      <w:r w:rsidRPr="00F01FD9">
        <w:rPr>
          <w:sz w:val="28"/>
          <w:szCs w:val="28"/>
        </w:rPr>
        <w:t>на реализацию вагонов, подлежащих утилизации</w:t>
      </w:r>
      <w:r>
        <w:rPr>
          <w:sz w:val="28"/>
          <w:szCs w:val="28"/>
        </w:rPr>
        <w:t>.</w:t>
      </w:r>
    </w:p>
    <w:p w14:paraId="3B72A419" w14:textId="77777777" w:rsidR="005848E3" w:rsidRPr="007D344C" w:rsidRDefault="005848E3" w:rsidP="005848E3">
      <w:pPr>
        <w:tabs>
          <w:tab w:val="left" w:pos="5425"/>
        </w:tabs>
        <w:jc w:val="both"/>
        <w:rPr>
          <w:color w:val="FF0000"/>
          <w:sz w:val="28"/>
          <w:szCs w:val="28"/>
        </w:rPr>
      </w:pPr>
    </w:p>
    <w:p w14:paraId="380E2581" w14:textId="77777777" w:rsidR="005848E3" w:rsidRDefault="005848E3" w:rsidP="005848E3">
      <w:pPr>
        <w:spacing w:after="20"/>
        <w:ind w:firstLine="708"/>
        <w:jc w:val="both"/>
        <w:rPr>
          <w:sz w:val="28"/>
          <w:szCs w:val="28"/>
        </w:rPr>
      </w:pPr>
      <w:r w:rsidRPr="007063E1">
        <w:rPr>
          <w:sz w:val="28"/>
          <w:szCs w:val="28"/>
        </w:rPr>
        <w:t xml:space="preserve">Общие условия </w:t>
      </w:r>
      <w:r>
        <w:rPr>
          <w:sz w:val="28"/>
          <w:szCs w:val="28"/>
        </w:rPr>
        <w:t>запроса предложений</w:t>
      </w:r>
      <w:r w:rsidRPr="007063E1">
        <w:rPr>
          <w:sz w:val="28"/>
          <w:szCs w:val="28"/>
        </w:rPr>
        <w:t>:</w:t>
      </w:r>
    </w:p>
    <w:tbl>
      <w:tblPr>
        <w:tblStyle w:val="3"/>
        <w:tblW w:w="10034" w:type="dxa"/>
        <w:tblInd w:w="-5" w:type="dxa"/>
        <w:tblLook w:val="04A0" w:firstRow="1" w:lastRow="0" w:firstColumn="1" w:lastColumn="0" w:noHBand="0" w:noVBand="1"/>
      </w:tblPr>
      <w:tblGrid>
        <w:gridCol w:w="946"/>
        <w:gridCol w:w="4113"/>
        <w:gridCol w:w="4975"/>
      </w:tblGrid>
      <w:tr w:rsidR="005848E3" w:rsidRPr="00320DD6" w14:paraId="2054FBC1" w14:textId="77777777" w:rsidTr="002B140D">
        <w:trPr>
          <w:trHeight w:val="55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1C19836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 xml:space="preserve">№ </w:t>
            </w:r>
          </w:p>
          <w:p w14:paraId="4AF91AFF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п/п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18D7823" w14:textId="77777777" w:rsidR="005848E3" w:rsidRPr="00320DD6" w:rsidRDefault="005848E3" w:rsidP="002B140D">
            <w:pPr>
              <w:spacing w:after="20"/>
              <w:jc w:val="left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Наименование пункта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B46A5D7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Содержание</w:t>
            </w:r>
          </w:p>
        </w:tc>
      </w:tr>
      <w:tr w:rsidR="005848E3" w:rsidRPr="00320DD6" w14:paraId="74A2B9EA" w14:textId="77777777" w:rsidTr="002B140D">
        <w:trPr>
          <w:trHeight w:val="283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ADC00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6D162" w14:textId="77777777" w:rsidR="005848E3" w:rsidRPr="00320DD6" w:rsidRDefault="005848E3" w:rsidP="002B140D">
            <w:pPr>
              <w:spacing w:after="20"/>
              <w:ind w:firstLine="5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Способ и форма проведения процедуры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46EF" w14:textId="77777777" w:rsidR="005848E3" w:rsidRPr="00320DD6" w:rsidRDefault="005848E3" w:rsidP="002B140D">
            <w:pPr>
              <w:spacing w:after="240" w:line="256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на право заключения договора на</w:t>
            </w:r>
            <w:r w:rsidRPr="00320DD6">
              <w:t xml:space="preserve"> 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реализацию вагонов, подлежащих утилизации, без встречных обязательств по поставке запасных частей. </w:t>
            </w:r>
          </w:p>
          <w:p w14:paraId="44DD30B7" w14:textId="77777777" w:rsidR="005848E3" w:rsidRPr="00320DD6" w:rsidRDefault="005848E3" w:rsidP="002B140D">
            <w:pPr>
              <w:spacing w:after="240" w:line="256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Заявки подаются участниками согласно изложенному в настоящем извещении и в документации </w:t>
            </w:r>
            <w:r>
              <w:rPr>
                <w:rFonts w:eastAsia="Calibri" w:cs="Times New Roman"/>
                <w:sz w:val="28"/>
                <w:szCs w:val="28"/>
              </w:rPr>
              <w:t>запроса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(далее – Документация).</w:t>
            </w:r>
          </w:p>
        </w:tc>
      </w:tr>
      <w:tr w:rsidR="005848E3" w:rsidRPr="00320DD6" w14:paraId="0E7B5B24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33341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1828" w14:textId="77777777" w:rsidR="005848E3" w:rsidRPr="00320DD6" w:rsidRDefault="005848E3" w:rsidP="002B140D">
            <w:pPr>
              <w:spacing w:after="20"/>
              <w:ind w:hanging="2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Заказчик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5A4AC" w14:textId="77777777" w:rsidR="005848E3" w:rsidRPr="00320DD6" w:rsidRDefault="005848E3" w:rsidP="002B140D">
            <w:pPr>
              <w:spacing w:after="20"/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Общество с ограниченной ответственностью «ТрансЛес» </w:t>
            </w:r>
          </w:p>
        </w:tc>
      </w:tr>
      <w:tr w:rsidR="005848E3" w:rsidRPr="00320DD6" w14:paraId="1AAE6FAF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422E9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C0C46" w14:textId="77777777" w:rsidR="005848E3" w:rsidRPr="00320DD6" w:rsidRDefault="005848E3" w:rsidP="002B140D">
            <w:pPr>
              <w:spacing w:after="20"/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CC24" w14:textId="77777777" w:rsidR="005848E3" w:rsidRPr="00320DD6" w:rsidRDefault="005848E3" w:rsidP="002B140D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Место нахождения: 107140, г. Москва, ул. Верхняя Красносельская, 16</w:t>
            </w:r>
          </w:p>
          <w:p w14:paraId="6D9784E0" w14:textId="77777777" w:rsidR="005848E3" w:rsidRPr="00320DD6" w:rsidRDefault="005848E3" w:rsidP="002B140D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Почтовый адрес: 107140, г. Москва, ул. Верхняя Красносельская, 16</w:t>
            </w:r>
          </w:p>
          <w:p w14:paraId="68D172B1" w14:textId="77777777" w:rsidR="005848E3" w:rsidRPr="00320DD6" w:rsidRDefault="005848E3" w:rsidP="002B140D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Контактное лицо по </w:t>
            </w: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>: Евдокимов Роман Евгеньевич</w:t>
            </w:r>
          </w:p>
          <w:p w14:paraId="4629F11A" w14:textId="77777777" w:rsidR="005848E3" w:rsidRPr="00320DD6" w:rsidRDefault="005848E3" w:rsidP="002B140D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Адрес электронной почты контактного лица: roman.evdokimov@dholding.ru.   </w:t>
            </w:r>
          </w:p>
          <w:p w14:paraId="52135580" w14:textId="77777777" w:rsidR="005848E3" w:rsidRPr="00320DD6" w:rsidRDefault="005848E3" w:rsidP="002B140D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Номер контактного телефона: (495) 771-60-38 (доб. 62-84),</w:t>
            </w:r>
          </w:p>
          <w:p w14:paraId="4AC3EE49" w14:textId="77777777" w:rsidR="005848E3" w:rsidRPr="00320DD6" w:rsidRDefault="005848E3" w:rsidP="002B140D">
            <w:pPr>
              <w:ind w:hanging="1"/>
              <w:jc w:val="left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Адрес корпоративного сайта заказчика: </w:t>
            </w:r>
            <w:hyperlink r:id="rId9" w:history="1">
              <w:r w:rsidRPr="00320DD6">
                <w:rPr>
                  <w:rStyle w:val="a8"/>
                  <w:rFonts w:eastAsia="Calibri"/>
                  <w:sz w:val="28"/>
                  <w:szCs w:val="28"/>
                  <w:lang w:val="en-US"/>
                </w:rPr>
                <w:t>www</w:t>
              </w:r>
              <w:r w:rsidRPr="00320DD6">
                <w:rPr>
                  <w:rStyle w:val="a8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Pr="00320DD6">
                <w:rPr>
                  <w:rStyle w:val="a8"/>
                  <w:rFonts w:eastAsia="Calibri"/>
                  <w:sz w:val="28"/>
                  <w:szCs w:val="28"/>
                  <w:lang w:val="en-US"/>
                </w:rPr>
                <w:t>transles</w:t>
              </w:r>
              <w:proofErr w:type="spellEnd"/>
              <w:r w:rsidRPr="00320DD6">
                <w:rPr>
                  <w:rStyle w:val="a8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Pr="00320DD6">
                <w:rPr>
                  <w:rStyle w:val="a8"/>
                  <w:rFonts w:eastAsia="Calibri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20DD6">
              <w:rPr>
                <w:rFonts w:eastAsia="Calibri"/>
                <w:sz w:val="28"/>
                <w:szCs w:val="28"/>
              </w:rPr>
              <w:t>.</w:t>
            </w:r>
          </w:p>
          <w:p w14:paraId="65FC49F7" w14:textId="2D7690A3" w:rsidR="005848E3" w:rsidRPr="006D1A5D" w:rsidRDefault="005848E3" w:rsidP="00D54957">
            <w:pPr>
              <w:ind w:hanging="1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Предложения и замечания по </w:t>
            </w: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и Документации к нему направляются также (одновременно) на следующий электронный адрес: </w:t>
            </w:r>
            <w:r w:rsidR="006D1A5D" w:rsidRPr="006D1A5D">
              <w:rPr>
                <w:rFonts w:eastAsia="Calibri" w:cs="Times New Roman"/>
                <w:sz w:val="28"/>
                <w:szCs w:val="28"/>
              </w:rPr>
              <w:t>Nikita.Efremov@dholding.ru</w:t>
            </w:r>
          </w:p>
        </w:tc>
      </w:tr>
      <w:tr w:rsidR="005848E3" w:rsidRPr="00320DD6" w14:paraId="1750ACAF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F5615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61E5F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Предмет договора (лота)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0BEF" w14:textId="4006A138" w:rsidR="005848E3" w:rsidRDefault="005848E3" w:rsidP="002B140D">
            <w:pPr>
              <w:spacing w:after="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Вагон-платформ</w:t>
            </w:r>
            <w:r w:rsidR="0043591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для перевозки лесоматериалов;</w:t>
            </w:r>
          </w:p>
          <w:p w14:paraId="658EBF77" w14:textId="6ACB4034" w:rsidR="005848E3" w:rsidRDefault="005848E3" w:rsidP="002B140D">
            <w:pPr>
              <w:spacing w:after="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E25B8">
              <w:rPr>
                <w:sz w:val="28"/>
                <w:szCs w:val="28"/>
              </w:rPr>
              <w:t>агон</w:t>
            </w:r>
            <w:r w:rsidR="00435919">
              <w:rPr>
                <w:sz w:val="28"/>
                <w:szCs w:val="28"/>
              </w:rPr>
              <w:t>ы</w:t>
            </w:r>
            <w:r w:rsidRPr="001E25B8">
              <w:rPr>
                <w:sz w:val="28"/>
                <w:szCs w:val="28"/>
              </w:rPr>
              <w:t>-платформ</w:t>
            </w:r>
            <w:r w:rsidR="00435919">
              <w:rPr>
                <w:sz w:val="28"/>
                <w:szCs w:val="28"/>
              </w:rPr>
              <w:t>ы универсальные</w:t>
            </w:r>
            <w:r>
              <w:rPr>
                <w:sz w:val="28"/>
                <w:szCs w:val="28"/>
              </w:rPr>
              <w:t>;</w:t>
            </w:r>
          </w:p>
          <w:p w14:paraId="7C139BE5" w14:textId="5B798655" w:rsidR="005848E3" w:rsidRPr="00D54957" w:rsidRDefault="005848E3" w:rsidP="002B140D">
            <w:pPr>
              <w:spacing w:after="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D77E8">
              <w:rPr>
                <w:sz w:val="28"/>
                <w:szCs w:val="28"/>
              </w:rPr>
              <w:t>агон</w:t>
            </w:r>
            <w:r>
              <w:rPr>
                <w:sz w:val="28"/>
                <w:szCs w:val="28"/>
              </w:rPr>
              <w:t>ы</w:t>
            </w:r>
            <w:r w:rsidRPr="00DD77E8">
              <w:rPr>
                <w:sz w:val="28"/>
                <w:szCs w:val="28"/>
              </w:rPr>
              <w:t>-платформ</w:t>
            </w:r>
            <w:r>
              <w:rPr>
                <w:sz w:val="28"/>
                <w:szCs w:val="28"/>
              </w:rPr>
              <w:t>ы</w:t>
            </w:r>
            <w:r w:rsidRPr="00DD77E8">
              <w:rPr>
                <w:sz w:val="28"/>
                <w:szCs w:val="28"/>
              </w:rPr>
              <w:t xml:space="preserve"> с </w:t>
            </w:r>
            <w:proofErr w:type="spellStart"/>
            <w:r w:rsidRPr="00DD77E8">
              <w:rPr>
                <w:sz w:val="28"/>
                <w:szCs w:val="28"/>
              </w:rPr>
              <w:t>фитинговыми</w:t>
            </w:r>
            <w:proofErr w:type="spellEnd"/>
            <w:r w:rsidRPr="00DD77E8">
              <w:rPr>
                <w:sz w:val="28"/>
                <w:szCs w:val="28"/>
              </w:rPr>
              <w:t xml:space="preserve"> упорами</w:t>
            </w:r>
            <w:r>
              <w:rPr>
                <w:sz w:val="28"/>
                <w:szCs w:val="28"/>
              </w:rPr>
              <w:t xml:space="preserve">, </w:t>
            </w:r>
            <w:r w:rsidRPr="00DD77E8">
              <w:rPr>
                <w:sz w:val="28"/>
                <w:szCs w:val="28"/>
              </w:rPr>
              <w:t>для перевозки контейнеров</w:t>
            </w:r>
            <w:r w:rsidR="00D54957" w:rsidRPr="00D549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виде крупногабаритных металлических конструкций (КГМК), модели: </w:t>
            </w:r>
            <w:r>
              <w:rPr>
                <w:sz w:val="28"/>
                <w:szCs w:val="28"/>
              </w:rPr>
              <w:br/>
              <w:t>13-</w:t>
            </w:r>
            <w:r w:rsidR="00435919">
              <w:rPr>
                <w:sz w:val="28"/>
                <w:szCs w:val="28"/>
              </w:rPr>
              <w:t>6887, 13-4012-43, 13-4012-03</w:t>
            </w:r>
          </w:p>
        </w:tc>
      </w:tr>
      <w:tr w:rsidR="005848E3" w:rsidRPr="00320DD6" w14:paraId="13262CF3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D7F3B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6C31C" w14:textId="77777777" w:rsidR="005848E3" w:rsidRPr="00320DD6" w:rsidRDefault="005848E3" w:rsidP="002B140D">
            <w:pPr>
              <w:spacing w:after="20"/>
              <w:ind w:hanging="1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Количество продаваемых вагонов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10B8" w14:textId="40A4D71E" w:rsidR="005848E3" w:rsidRPr="00320DD6" w:rsidRDefault="00A945E6" w:rsidP="00435919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  <w:r w:rsidR="005848E3" w:rsidRPr="00320DD6">
              <w:rPr>
                <w:rFonts w:eastAsia="Calibri" w:cs="Times New Roman"/>
                <w:sz w:val="28"/>
                <w:szCs w:val="28"/>
              </w:rPr>
              <w:t xml:space="preserve"> вагон</w:t>
            </w:r>
            <w:r w:rsidR="005848E3">
              <w:rPr>
                <w:rFonts w:eastAsia="Calibri" w:cs="Times New Roman"/>
                <w:sz w:val="28"/>
                <w:szCs w:val="28"/>
              </w:rPr>
              <w:t>ов</w:t>
            </w:r>
          </w:p>
        </w:tc>
      </w:tr>
      <w:tr w:rsidR="005848E3" w:rsidRPr="00320DD6" w14:paraId="31B83B1D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73268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5883C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Сетевой номер вагона (</w:t>
            </w:r>
            <w:proofErr w:type="spellStart"/>
            <w:r w:rsidRPr="00320DD6">
              <w:rPr>
                <w:sz w:val="28"/>
                <w:szCs w:val="28"/>
              </w:rPr>
              <w:t>ов</w:t>
            </w:r>
            <w:proofErr w:type="spellEnd"/>
            <w:r w:rsidRPr="00320DD6">
              <w:rPr>
                <w:sz w:val="28"/>
                <w:szCs w:val="28"/>
              </w:rPr>
              <w:t>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8917F" w14:textId="77777777" w:rsidR="00435919" w:rsidRPr="00435919" w:rsidRDefault="00435919" w:rsidP="00435919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42316950</w:t>
            </w:r>
          </w:p>
          <w:p w14:paraId="53D27FC4" w14:textId="77777777" w:rsidR="00435919" w:rsidRPr="00435919" w:rsidRDefault="00435919" w:rsidP="00435919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42318709</w:t>
            </w:r>
          </w:p>
          <w:p w14:paraId="4D7C58BF" w14:textId="77777777" w:rsidR="00435919" w:rsidRPr="00435919" w:rsidRDefault="00435919" w:rsidP="00435919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54311659</w:t>
            </w:r>
          </w:p>
          <w:p w14:paraId="3665695C" w14:textId="77777777" w:rsidR="00435919" w:rsidRPr="00435919" w:rsidRDefault="00435919" w:rsidP="00435919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54311667</w:t>
            </w:r>
          </w:p>
          <w:p w14:paraId="6B87BD52" w14:textId="77777777" w:rsidR="00435919" w:rsidRPr="00435919" w:rsidRDefault="00435919" w:rsidP="00435919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54311675</w:t>
            </w:r>
          </w:p>
          <w:p w14:paraId="571EDC71" w14:textId="77777777" w:rsidR="005848E3" w:rsidRDefault="00435919" w:rsidP="00435919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92653047</w:t>
            </w:r>
          </w:p>
          <w:p w14:paraId="1D78789F" w14:textId="5176D6E4" w:rsidR="00435919" w:rsidRPr="00320DD6" w:rsidRDefault="00435919" w:rsidP="00435919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5848E3" w:rsidRPr="00320DD6" w14:paraId="379D728B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088BA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9FC19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окончания срока службы вагонов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7F82" w14:textId="77777777" w:rsidR="00435919" w:rsidRPr="00435919" w:rsidRDefault="00435919" w:rsidP="00435919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42316950</w:t>
            </w:r>
            <w:r w:rsidRPr="00435919">
              <w:rPr>
                <w:rFonts w:eastAsia="Calibri" w:cs="Times New Roman"/>
                <w:sz w:val="28"/>
                <w:szCs w:val="28"/>
              </w:rPr>
              <w:tab/>
              <w:t>01.07.2023</w:t>
            </w:r>
          </w:p>
          <w:p w14:paraId="202B79F1" w14:textId="77777777" w:rsidR="00435919" w:rsidRPr="00435919" w:rsidRDefault="00435919" w:rsidP="00435919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42318709</w:t>
            </w:r>
            <w:r w:rsidRPr="00435919">
              <w:rPr>
                <w:rFonts w:eastAsia="Calibri" w:cs="Times New Roman"/>
                <w:sz w:val="28"/>
                <w:szCs w:val="28"/>
              </w:rPr>
              <w:tab/>
              <w:t>01.10.2023</w:t>
            </w:r>
          </w:p>
          <w:p w14:paraId="3EF1D29D" w14:textId="77777777" w:rsidR="00435919" w:rsidRPr="00435919" w:rsidRDefault="00435919" w:rsidP="00435919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54311659</w:t>
            </w:r>
            <w:r w:rsidRPr="00435919">
              <w:rPr>
                <w:rFonts w:eastAsia="Calibri" w:cs="Times New Roman"/>
                <w:sz w:val="28"/>
                <w:szCs w:val="28"/>
              </w:rPr>
              <w:tab/>
              <w:t>26.07.2023</w:t>
            </w:r>
          </w:p>
          <w:p w14:paraId="5E29B67D" w14:textId="77777777" w:rsidR="00435919" w:rsidRPr="00435919" w:rsidRDefault="00435919" w:rsidP="00435919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54311667</w:t>
            </w:r>
            <w:r w:rsidRPr="00435919">
              <w:rPr>
                <w:rFonts w:eastAsia="Calibri" w:cs="Times New Roman"/>
                <w:sz w:val="28"/>
                <w:szCs w:val="28"/>
              </w:rPr>
              <w:tab/>
              <w:t>26.07.2023</w:t>
            </w:r>
          </w:p>
          <w:p w14:paraId="014AB101" w14:textId="77777777" w:rsidR="00435919" w:rsidRPr="00435919" w:rsidRDefault="00435919" w:rsidP="00435919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54311675</w:t>
            </w:r>
            <w:r w:rsidRPr="00435919">
              <w:rPr>
                <w:rFonts w:eastAsia="Calibri" w:cs="Times New Roman"/>
                <w:sz w:val="28"/>
                <w:szCs w:val="28"/>
              </w:rPr>
              <w:tab/>
              <w:t>26.07.2023</w:t>
            </w:r>
          </w:p>
          <w:p w14:paraId="7BDF1109" w14:textId="60235773" w:rsidR="005848E3" w:rsidRPr="00320DD6" w:rsidRDefault="00435919" w:rsidP="00D54957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92653047</w:t>
            </w:r>
            <w:r w:rsidRPr="00435919">
              <w:rPr>
                <w:rFonts w:eastAsia="Calibri" w:cs="Times New Roman"/>
                <w:sz w:val="28"/>
                <w:szCs w:val="28"/>
              </w:rPr>
              <w:tab/>
              <w:t>01.06.2024</w:t>
            </w:r>
          </w:p>
        </w:tc>
      </w:tr>
      <w:tr w:rsidR="005848E3" w:rsidRPr="00320DD6" w14:paraId="6A5953B2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0041B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A4FD4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Место поставки вагонов (по каждому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77EC" w14:textId="77777777" w:rsidR="005848E3" w:rsidRPr="00957CEF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957CEF">
              <w:rPr>
                <w:rFonts w:eastAsia="Calibri" w:cs="Times New Roman"/>
                <w:sz w:val="28"/>
                <w:szCs w:val="28"/>
              </w:rPr>
              <w:t xml:space="preserve">Железные дороги предполагаемой дислокации на момент реализации: </w:t>
            </w:r>
          </w:p>
          <w:p w14:paraId="6CD64E88" w14:textId="6BD61C06" w:rsidR="005848E3" w:rsidRDefault="00435919" w:rsidP="002B140D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ЗСБ – 5</w:t>
            </w:r>
            <w:r w:rsidR="005848E3" w:rsidRPr="00957CEF">
              <w:rPr>
                <w:rFonts w:eastAsia="Calibri" w:cs="Times New Roman"/>
                <w:sz w:val="28"/>
                <w:szCs w:val="28"/>
              </w:rPr>
              <w:t xml:space="preserve"> ед.,</w:t>
            </w:r>
          </w:p>
          <w:p w14:paraId="5F4CBE1E" w14:textId="77777777" w:rsidR="005848E3" w:rsidRDefault="00435919" w:rsidP="00A945E6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ВСБ</w:t>
            </w:r>
            <w:r w:rsidR="005848E3">
              <w:rPr>
                <w:rFonts w:eastAsia="Calibri" w:cs="Times New Roman"/>
                <w:sz w:val="28"/>
                <w:szCs w:val="28"/>
              </w:rPr>
              <w:t xml:space="preserve"> – 1</w:t>
            </w:r>
            <w:r w:rsidR="005848E3" w:rsidRPr="00957CEF">
              <w:rPr>
                <w:rFonts w:eastAsia="Calibri" w:cs="Times New Roman"/>
                <w:sz w:val="28"/>
                <w:szCs w:val="28"/>
              </w:rPr>
              <w:t xml:space="preserve"> ед.</w:t>
            </w:r>
          </w:p>
          <w:p w14:paraId="15DA14B6" w14:textId="491C5745" w:rsidR="00A945E6" w:rsidRPr="00291504" w:rsidRDefault="00A945E6" w:rsidP="00A945E6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848E3" w:rsidRPr="00320DD6" w14:paraId="3D4FEDA5" w14:textId="77777777" w:rsidTr="002B140D">
        <w:trPr>
          <w:trHeight w:val="102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ECBBBC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7EB26F7" w14:textId="77777777" w:rsidR="005848E3" w:rsidRPr="00320DD6" w:rsidRDefault="005848E3" w:rsidP="002B140D">
            <w:pPr>
              <w:spacing w:after="20"/>
              <w:ind w:hanging="1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Дополнительные требования/критерии для заключения договора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429B62" w14:textId="77777777" w:rsidR="005848E3" w:rsidRPr="00320DD6" w:rsidRDefault="005848E3" w:rsidP="002B140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Условие о запрете эксплуатации вагонов в груженом состоянии, реализуемых в рамках настоящего </w:t>
            </w:r>
            <w:r>
              <w:rPr>
                <w:rFonts w:eastAsia="Calibri" w:cs="Times New Roman"/>
                <w:sz w:val="28"/>
                <w:szCs w:val="28"/>
              </w:rPr>
              <w:t>запроса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>, на сети РЖД</w:t>
            </w:r>
          </w:p>
        </w:tc>
      </w:tr>
      <w:tr w:rsidR="005848E3" w:rsidRPr="00320DD6" w14:paraId="01078F62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CB420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6F9A8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Начальная цена продажи (по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46731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611CFD">
              <w:rPr>
                <w:rFonts w:eastAsia="Calibri" w:cs="Times New Roman"/>
                <w:sz w:val="28"/>
                <w:szCs w:val="28"/>
              </w:rPr>
              <w:t>Не установлена</w:t>
            </w:r>
            <w:r w:rsidRPr="00320DD6"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320DD6">
              <w:rPr>
                <w:rFonts w:eastAsia="Calibri" w:cs="Times New Roman"/>
                <w:sz w:val="28"/>
                <w:szCs w:val="28"/>
              </w:rPr>
              <w:t>Все расходы Покупателя, связанные с поставкой и приёмкой вагонов, производятся за счет Покупателя на условиях, определенных в Приложении № 5 к Документации (Проект Договора)</w:t>
            </w:r>
          </w:p>
        </w:tc>
      </w:tr>
      <w:tr w:rsidR="005848E3" w:rsidRPr="00320DD6" w14:paraId="26F2601D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4825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066FF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Условия и сроки поставки (по каждому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7A734" w14:textId="6A98D69A" w:rsidR="00A945E6" w:rsidRPr="00A945E6" w:rsidRDefault="00A945E6" w:rsidP="00A945E6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A945E6">
              <w:rPr>
                <w:rFonts w:eastAsia="Calibri" w:cs="Times New Roman"/>
                <w:sz w:val="28"/>
                <w:szCs w:val="28"/>
              </w:rPr>
              <w:t>42316950</w:t>
            </w:r>
            <w:r w:rsidRPr="00A945E6">
              <w:rPr>
                <w:rFonts w:eastAsia="Calibri" w:cs="Times New Roman"/>
                <w:sz w:val="28"/>
                <w:szCs w:val="28"/>
              </w:rPr>
              <w:tab/>
            </w:r>
            <w:r w:rsidR="00686596">
              <w:rPr>
                <w:rFonts w:eastAsia="Calibri" w:cs="Times New Roman"/>
                <w:sz w:val="28"/>
                <w:szCs w:val="28"/>
              </w:rPr>
              <w:t xml:space="preserve">до </w:t>
            </w:r>
            <w:r w:rsidRPr="00A945E6">
              <w:rPr>
                <w:rFonts w:eastAsia="Calibri" w:cs="Times New Roman"/>
                <w:sz w:val="28"/>
                <w:szCs w:val="28"/>
              </w:rPr>
              <w:t>17.05.2023</w:t>
            </w:r>
          </w:p>
          <w:p w14:paraId="58C64BD5" w14:textId="046DB48E" w:rsidR="00A945E6" w:rsidRPr="00A945E6" w:rsidRDefault="00A945E6" w:rsidP="00A945E6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A945E6">
              <w:rPr>
                <w:rFonts w:eastAsia="Calibri" w:cs="Times New Roman"/>
                <w:sz w:val="28"/>
                <w:szCs w:val="28"/>
              </w:rPr>
              <w:t>42318709</w:t>
            </w:r>
            <w:r w:rsidRPr="00A945E6">
              <w:rPr>
                <w:rFonts w:eastAsia="Calibri" w:cs="Times New Roman"/>
                <w:sz w:val="28"/>
                <w:szCs w:val="28"/>
              </w:rPr>
              <w:tab/>
            </w:r>
            <w:r w:rsidR="00686596">
              <w:rPr>
                <w:rFonts w:eastAsia="Calibri" w:cs="Times New Roman"/>
                <w:sz w:val="28"/>
                <w:szCs w:val="28"/>
              </w:rPr>
              <w:t xml:space="preserve">до </w:t>
            </w:r>
            <w:r w:rsidRPr="00A945E6">
              <w:rPr>
                <w:rFonts w:eastAsia="Calibri" w:cs="Times New Roman"/>
                <w:sz w:val="28"/>
                <w:szCs w:val="28"/>
              </w:rPr>
              <w:t>17.08.2023</w:t>
            </w:r>
          </w:p>
          <w:p w14:paraId="4A581154" w14:textId="7FB4608F" w:rsidR="00A945E6" w:rsidRPr="00A945E6" w:rsidRDefault="00A945E6" w:rsidP="00A945E6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A945E6">
              <w:rPr>
                <w:rFonts w:eastAsia="Calibri" w:cs="Times New Roman"/>
                <w:sz w:val="28"/>
                <w:szCs w:val="28"/>
              </w:rPr>
              <w:t>54311659</w:t>
            </w:r>
            <w:r w:rsidRPr="00A945E6">
              <w:rPr>
                <w:rFonts w:eastAsia="Calibri" w:cs="Times New Roman"/>
                <w:sz w:val="28"/>
                <w:szCs w:val="28"/>
              </w:rPr>
              <w:tab/>
            </w:r>
            <w:r w:rsidR="00686596">
              <w:rPr>
                <w:rFonts w:eastAsia="Calibri" w:cs="Times New Roman"/>
                <w:sz w:val="28"/>
                <w:szCs w:val="28"/>
              </w:rPr>
              <w:t xml:space="preserve">до </w:t>
            </w:r>
            <w:r w:rsidRPr="00A945E6">
              <w:rPr>
                <w:rFonts w:eastAsia="Calibri" w:cs="Times New Roman"/>
                <w:sz w:val="28"/>
                <w:szCs w:val="28"/>
              </w:rPr>
              <w:t>11.06.2023</w:t>
            </w:r>
          </w:p>
          <w:p w14:paraId="2F9DB363" w14:textId="45E937E6" w:rsidR="00A945E6" w:rsidRPr="00A945E6" w:rsidRDefault="00A945E6" w:rsidP="00A945E6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A945E6">
              <w:rPr>
                <w:rFonts w:eastAsia="Calibri" w:cs="Times New Roman"/>
                <w:sz w:val="28"/>
                <w:szCs w:val="28"/>
              </w:rPr>
              <w:t>54311667</w:t>
            </w:r>
            <w:r w:rsidRPr="00A945E6">
              <w:rPr>
                <w:rFonts w:eastAsia="Calibri" w:cs="Times New Roman"/>
                <w:sz w:val="28"/>
                <w:szCs w:val="28"/>
              </w:rPr>
              <w:tab/>
            </w:r>
            <w:r w:rsidR="00686596">
              <w:rPr>
                <w:rFonts w:eastAsia="Calibri" w:cs="Times New Roman"/>
                <w:sz w:val="28"/>
                <w:szCs w:val="28"/>
              </w:rPr>
              <w:t xml:space="preserve">до </w:t>
            </w:r>
            <w:r w:rsidRPr="00A945E6">
              <w:rPr>
                <w:rFonts w:eastAsia="Calibri" w:cs="Times New Roman"/>
                <w:sz w:val="28"/>
                <w:szCs w:val="28"/>
              </w:rPr>
              <w:t>26.06.2023</w:t>
            </w:r>
          </w:p>
          <w:p w14:paraId="4FF797B5" w14:textId="1F124667" w:rsidR="00A945E6" w:rsidRPr="00A945E6" w:rsidRDefault="00A945E6" w:rsidP="00A945E6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A945E6">
              <w:rPr>
                <w:rFonts w:eastAsia="Calibri" w:cs="Times New Roman"/>
                <w:sz w:val="28"/>
                <w:szCs w:val="28"/>
              </w:rPr>
              <w:t>54311675</w:t>
            </w:r>
            <w:r w:rsidRPr="00A945E6">
              <w:rPr>
                <w:rFonts w:eastAsia="Calibri" w:cs="Times New Roman"/>
                <w:sz w:val="28"/>
                <w:szCs w:val="28"/>
              </w:rPr>
              <w:tab/>
            </w:r>
            <w:r w:rsidR="00686596">
              <w:rPr>
                <w:rFonts w:eastAsia="Calibri" w:cs="Times New Roman"/>
                <w:sz w:val="28"/>
                <w:szCs w:val="28"/>
              </w:rPr>
              <w:t xml:space="preserve">до </w:t>
            </w:r>
            <w:r w:rsidRPr="00A945E6">
              <w:rPr>
                <w:rFonts w:eastAsia="Calibri" w:cs="Times New Roman"/>
                <w:sz w:val="28"/>
                <w:szCs w:val="28"/>
              </w:rPr>
              <w:t>11.06.2023</w:t>
            </w:r>
          </w:p>
          <w:p w14:paraId="26D581FE" w14:textId="1B239AB6" w:rsidR="00A945E6" w:rsidRDefault="00A945E6" w:rsidP="00A945E6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A945E6">
              <w:rPr>
                <w:rFonts w:eastAsia="Calibri" w:cs="Times New Roman"/>
                <w:sz w:val="28"/>
                <w:szCs w:val="28"/>
              </w:rPr>
              <w:t>92653047</w:t>
            </w:r>
            <w:r w:rsidRPr="00A945E6">
              <w:rPr>
                <w:rFonts w:eastAsia="Calibri" w:cs="Times New Roman"/>
                <w:sz w:val="28"/>
                <w:szCs w:val="28"/>
              </w:rPr>
              <w:tab/>
            </w:r>
            <w:r w:rsidR="00686596">
              <w:rPr>
                <w:rFonts w:eastAsia="Calibri" w:cs="Times New Roman"/>
                <w:sz w:val="28"/>
                <w:szCs w:val="28"/>
              </w:rPr>
              <w:t xml:space="preserve">до </w:t>
            </w:r>
            <w:r w:rsidRPr="00A945E6">
              <w:rPr>
                <w:rFonts w:eastAsia="Calibri" w:cs="Times New Roman"/>
                <w:sz w:val="28"/>
                <w:szCs w:val="28"/>
              </w:rPr>
              <w:t>02.07.2023</w:t>
            </w:r>
          </w:p>
          <w:p w14:paraId="3A95806D" w14:textId="67E8B979" w:rsidR="005848E3" w:rsidRPr="00320DD6" w:rsidRDefault="005848E3" w:rsidP="00A945E6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Номенклатура, количество, цена, сроки, место передачи вагонов определяются в спецификации. </w:t>
            </w:r>
          </w:p>
          <w:p w14:paraId="146CA493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Вагоны передаются в техническом состоянии «как есть» (то есть могут не отвечать требованиям, обычно предъявляемым к подвижному составу, могут быть не введены в эксплуатацию, не являться технически исправными, коммерчески пригодными, очищенными от остатков грузов).</w:t>
            </w:r>
          </w:p>
        </w:tc>
      </w:tr>
      <w:tr w:rsidR="005848E3" w:rsidRPr="00320DD6" w14:paraId="4304BA42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E01AA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BB64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Валюта продажи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B9CA1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Рубль РФ</w:t>
            </w:r>
          </w:p>
        </w:tc>
      </w:tr>
      <w:tr w:rsidR="005848E3" w:rsidRPr="00320DD6" w14:paraId="70F7FDA1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53DD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0F9D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Форма оплаты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DB12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Безналичный расчет</w:t>
            </w:r>
          </w:p>
        </w:tc>
      </w:tr>
      <w:tr w:rsidR="005848E3" w:rsidRPr="00320DD6" w14:paraId="0961FC2A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9FD40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57285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Сроки и порядок оплаты (по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70BF1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На условиях, предусмотренных Договором (Приложения № 5</w:t>
            </w:r>
            <w:r w:rsidRPr="00320DD6">
              <w:rPr>
                <w:rFonts w:eastAsia="Calibri" w:cs="Times New Roman"/>
                <w:color w:val="FF0000"/>
                <w:sz w:val="28"/>
                <w:szCs w:val="28"/>
              </w:rPr>
              <w:t xml:space="preserve"> </w:t>
            </w:r>
            <w:r w:rsidRPr="00320DD6">
              <w:rPr>
                <w:rFonts w:eastAsia="Calibri" w:cs="Times New Roman"/>
                <w:sz w:val="28"/>
                <w:szCs w:val="28"/>
              </w:rPr>
              <w:t>к Документации)</w:t>
            </w:r>
          </w:p>
        </w:tc>
      </w:tr>
      <w:tr w:rsidR="005848E3" w:rsidRPr="00320DD6" w14:paraId="105179D4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3820C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AEF8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Размер обеспечения заявки на участие в </w:t>
            </w:r>
            <w:r>
              <w:rPr>
                <w:sz w:val="28"/>
                <w:szCs w:val="28"/>
              </w:rPr>
              <w:t>запросе предложений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54B2A" w14:textId="77777777" w:rsidR="005848E3" w:rsidRPr="00320DD6" w:rsidRDefault="005848E3" w:rsidP="002B140D">
            <w:pPr>
              <w:spacing w:after="2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A5353A">
              <w:rPr>
                <w:rFonts w:eastAsia="Calibri" w:cs="Times New Roman"/>
                <w:sz w:val="28"/>
                <w:szCs w:val="28"/>
              </w:rPr>
              <w:t>Не требуется.</w:t>
            </w:r>
          </w:p>
        </w:tc>
      </w:tr>
      <w:tr w:rsidR="005848E3" w:rsidRPr="00320DD6" w14:paraId="63C2FE28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7F40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D8DCB" w14:textId="77777777" w:rsidR="005848E3" w:rsidRPr="00320DD6" w:rsidRDefault="005848E3" w:rsidP="002B140D">
            <w:pPr>
              <w:spacing w:after="20"/>
              <w:ind w:firstLine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Срок, место и порядок предоставления документации </w:t>
            </w:r>
          </w:p>
          <w:p w14:paraId="270592E4" w14:textId="77777777" w:rsidR="005848E3" w:rsidRPr="00320DD6" w:rsidRDefault="005848E3" w:rsidP="002B140D">
            <w:pPr>
              <w:spacing w:after="20"/>
              <w:rPr>
                <w:sz w:val="28"/>
                <w:szCs w:val="28"/>
              </w:rPr>
            </w:pPr>
          </w:p>
          <w:p w14:paraId="1BE10F1F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DC705" w14:textId="77777777" w:rsidR="005848E3" w:rsidRPr="00320DD6" w:rsidRDefault="005848E3" w:rsidP="002B140D">
            <w:pPr>
              <w:spacing w:after="2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Документация предоставляется посредством размещения на ЭТП АО «</w:t>
            </w:r>
            <w:r w:rsidRPr="00320DD6">
              <w:rPr>
                <w:rFonts w:eastAsia="Calibri" w:cs="Times New Roman"/>
                <w:bCs/>
                <w:kern w:val="32"/>
                <w:sz w:val="28"/>
                <w:szCs w:val="28"/>
              </w:rPr>
              <w:t>Единая электронная торговая площадка»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и на корпоративном сайте ООО «</w:t>
            </w:r>
            <w:proofErr w:type="spellStart"/>
            <w:r w:rsidRPr="00320DD6">
              <w:rPr>
                <w:rFonts w:eastAsia="Calibri" w:cs="Times New Roman"/>
                <w:sz w:val="28"/>
                <w:szCs w:val="28"/>
              </w:rPr>
              <w:t>ТрансЛес</w:t>
            </w:r>
            <w:proofErr w:type="spellEnd"/>
            <w:r w:rsidRPr="00320DD6">
              <w:rPr>
                <w:rFonts w:eastAsia="Calibri" w:cs="Times New Roman"/>
                <w:sz w:val="28"/>
                <w:szCs w:val="28"/>
              </w:rPr>
              <w:t xml:space="preserve">» </w:t>
            </w:r>
            <w:hyperlink r:id="rId10" w:history="1"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320DD6">
                <w:rPr>
                  <w:rFonts w:eastAsia="Calibri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transles</w:t>
              </w:r>
              <w:proofErr w:type="spellEnd"/>
              <w:r w:rsidRPr="00320DD6">
                <w:rPr>
                  <w:rFonts w:eastAsia="Calibri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320DD6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  <w:p w14:paraId="3F98CB7B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Плата за предоставление Документации не взимается.</w:t>
            </w:r>
          </w:p>
        </w:tc>
      </w:tr>
      <w:tr w:rsidR="005848E3" w:rsidRPr="00320DD6" w14:paraId="3B95A8C1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D2184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BAEC1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Размер, порядок и срок предоставления обеспечения исполнения договора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BE7E0" w14:textId="77777777" w:rsidR="005848E3" w:rsidRDefault="005848E3" w:rsidP="002B140D">
            <w:pPr>
              <w:spacing w:after="17" w:line="256" w:lineRule="auto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Банковская гарантия от банка, входящего в топ-20 по размеру чистых активов (или иного банка по соглашению сторон) или условие о 100% предоплате, если иное решение не принято Конкурсной комиссией.</w:t>
            </w:r>
          </w:p>
          <w:p w14:paraId="11CB33FA" w14:textId="77777777" w:rsidR="005848E3" w:rsidRPr="00320DD6" w:rsidRDefault="005848E3" w:rsidP="002B140D">
            <w:pPr>
              <w:spacing w:after="17" w:line="256" w:lineRule="auto"/>
              <w:ind w:hanging="1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848E3" w:rsidRPr="00320DD6" w14:paraId="7BC2998C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7D105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B603" w14:textId="77777777" w:rsidR="005848E3" w:rsidRPr="00320DD6" w:rsidRDefault="005848E3" w:rsidP="002B140D">
            <w:pPr>
              <w:spacing w:after="20"/>
              <w:ind w:hanging="1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Размер, порядок и срок предоставления обеспечения заявки на участие в </w:t>
            </w:r>
            <w:r>
              <w:rPr>
                <w:sz w:val="28"/>
                <w:szCs w:val="28"/>
              </w:rPr>
              <w:t>запросе предложений.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5B0C" w14:textId="77777777" w:rsidR="005848E3" w:rsidRPr="00320DD6" w:rsidRDefault="005848E3" w:rsidP="002B140D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Не требуется.</w:t>
            </w:r>
          </w:p>
        </w:tc>
      </w:tr>
      <w:tr w:rsidR="005848E3" w:rsidRPr="00320DD6" w14:paraId="5A47ED3C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86EB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9D755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Общие квалификационные требования к участникам </w:t>
            </w:r>
            <w:r>
              <w:rPr>
                <w:sz w:val="28"/>
                <w:szCs w:val="28"/>
              </w:rPr>
              <w:t>запроса предложений</w:t>
            </w:r>
            <w:r w:rsidRPr="00320DD6">
              <w:rPr>
                <w:sz w:val="28"/>
                <w:szCs w:val="28"/>
              </w:rPr>
              <w:t xml:space="preserve"> (претенденты, не соответствующие требованиям, могут быть не допущены к участию в </w:t>
            </w:r>
            <w:r>
              <w:rPr>
                <w:sz w:val="28"/>
                <w:szCs w:val="28"/>
              </w:rPr>
              <w:t>запросе предложений</w:t>
            </w:r>
            <w:r w:rsidRPr="00320DD6">
              <w:rPr>
                <w:sz w:val="28"/>
                <w:szCs w:val="28"/>
              </w:rPr>
              <w:t>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E2B8" w14:textId="77777777" w:rsidR="005848E3" w:rsidRPr="00320DD6" w:rsidRDefault="005848E3" w:rsidP="002B140D">
            <w:pPr>
              <w:ind w:hanging="9"/>
              <w:rPr>
                <w:rFonts w:eastAsia="Calibri" w:cs="Times New Roman"/>
                <w:b/>
                <w:sz w:val="28"/>
                <w:szCs w:val="28"/>
              </w:rPr>
            </w:pPr>
            <w:r w:rsidRPr="00320DD6">
              <w:rPr>
                <w:rFonts w:eastAsia="Calibri" w:cs="Times New Roman"/>
                <w:b/>
                <w:sz w:val="28"/>
                <w:szCs w:val="28"/>
              </w:rPr>
              <w:t>Общие квалификационные требования (претенденты, не соответствующие данным требованиям, не проходят квалификационный отбор):</w:t>
            </w:r>
          </w:p>
          <w:p w14:paraId="69849D02" w14:textId="77777777" w:rsidR="005848E3" w:rsidRPr="00320DD6" w:rsidRDefault="005848E3" w:rsidP="002B140D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1) участник должен являться лицом, и обладать гражданской правоспособностью в полном объеме для заключения и исполнения договора/договоров по результатам </w:t>
            </w:r>
            <w:r>
              <w:rPr>
                <w:rFonts w:eastAsia="Calibri" w:cs="Times New Roman"/>
                <w:sz w:val="28"/>
                <w:szCs w:val="28"/>
              </w:rPr>
              <w:t>запроса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>;</w:t>
            </w:r>
          </w:p>
          <w:p w14:paraId="1F8852B6" w14:textId="77777777" w:rsidR="005848E3" w:rsidRPr="00320DD6" w:rsidRDefault="005848E3" w:rsidP="002B140D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2) участник не должен иметь материальной задолженности по уплате налогов, сборов, пени, налоговых санкций в бюджеты всех уровней и обязательных платежей в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государственные внебюджетные фонды, а также просроченную задолженность по </w:t>
            </w:r>
            <w:r w:rsidRPr="00320DD6">
              <w:rPr>
                <w:rFonts w:eastAsia="Calibri" w:cs="Times New Roman"/>
                <w:sz w:val="28"/>
                <w:szCs w:val="28"/>
              </w:rPr>
              <w:t>ранее заключенным договорам с Компанией;</w:t>
            </w:r>
          </w:p>
          <w:p w14:paraId="4BD9C2B2" w14:textId="77777777" w:rsidR="005848E3" w:rsidRPr="00320DD6" w:rsidRDefault="005848E3" w:rsidP="002B140D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3) участник не должен находиться в процессе ликвидации и в его отношении не должна применяться процедура банкротства;</w:t>
            </w:r>
          </w:p>
          <w:p w14:paraId="7C0EF170" w14:textId="77777777" w:rsidR="005848E3" w:rsidRPr="00320DD6" w:rsidRDefault="005848E3" w:rsidP="002B140D">
            <w:pPr>
              <w:ind w:hanging="9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4) участник не должен быть признан несостоятельным (банкротом);</w:t>
            </w:r>
          </w:p>
          <w:p w14:paraId="64516087" w14:textId="77777777" w:rsidR="005848E3" w:rsidRPr="00320DD6" w:rsidRDefault="005848E3" w:rsidP="002B140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5)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на имущество 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участника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не должен быть наложен арест, экономическая </w:t>
            </w:r>
            <w:r w:rsidRPr="00320DD6">
              <w:rPr>
                <w:rFonts w:eastAsia="Calibri" w:cs="Times New Roman"/>
                <w:sz w:val="28"/>
                <w:szCs w:val="28"/>
              </w:rPr>
              <w:t>деятельность участника не должна быть приостановлена;</w:t>
            </w:r>
          </w:p>
          <w:p w14:paraId="20F10B36" w14:textId="77777777" w:rsidR="005848E3" w:rsidRPr="00320DD6" w:rsidRDefault="005848E3" w:rsidP="002B140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6) в отношении участника отсутствуют факты неисполнения/ненадлежащего исполнения им своих договорных </w:t>
            </w: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обязательств перед Компаниями группы.</w:t>
            </w:r>
          </w:p>
        </w:tc>
      </w:tr>
      <w:tr w:rsidR="005848E3" w:rsidRPr="00320DD6" w14:paraId="427E9046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EFBD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F06F" w14:textId="77777777" w:rsidR="005848E3" w:rsidRPr="00320DD6" w:rsidRDefault="005848E3" w:rsidP="002B140D">
            <w:pPr>
              <w:spacing w:after="20"/>
              <w:ind w:hanging="1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Специализированные квалификационные требования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DD2A" w14:textId="77777777" w:rsidR="005848E3" w:rsidRPr="00320DD6" w:rsidRDefault="005848E3" w:rsidP="002B140D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1) предложение максимальной рыночной цены;</w:t>
            </w:r>
          </w:p>
          <w:p w14:paraId="6AEA846C" w14:textId="77777777" w:rsidR="005848E3" w:rsidRPr="00320DD6" w:rsidRDefault="005848E3" w:rsidP="002B140D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2) в случае экспорта реализуемых вагонов: опыт импорта вагонов, бывших в эксплуатации или наличие необходимых договоров с таможенным брокером, зоной СВХ (отстоя вагонов) и т.д.;</w:t>
            </w:r>
          </w:p>
          <w:p w14:paraId="5ACE96DD" w14:textId="002B8BA2" w:rsidR="005848E3" w:rsidRPr="00756182" w:rsidRDefault="005848E3" w:rsidP="002B140D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3) наличие банковской гарантии от банка, входящего в топ-20 по размеру чистых активов (или иного банка по соглашению сторон) или условие о 100% предоплате.</w:t>
            </w:r>
          </w:p>
        </w:tc>
      </w:tr>
      <w:tr w:rsidR="005848E3" w:rsidRPr="00320DD6" w14:paraId="0DF1E734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1AE2A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21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347D8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Дата и время начала и окончания приема </w:t>
            </w:r>
            <w:r>
              <w:rPr>
                <w:sz w:val="28"/>
                <w:szCs w:val="28"/>
              </w:rPr>
              <w:t xml:space="preserve">заявок на участие в запросе </w:t>
            </w:r>
            <w:r w:rsidRPr="00320DD6">
              <w:rPr>
                <w:sz w:val="28"/>
                <w:szCs w:val="28"/>
              </w:rPr>
              <w:t>предложений, место подачи заявок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7E0FE" w14:textId="42AA395F" w:rsidR="005848E3" w:rsidRPr="009D6B5B" w:rsidRDefault="005848E3" w:rsidP="002B140D">
            <w:pPr>
              <w:ind w:right="111" w:firstLine="0"/>
              <w:rPr>
                <w:rFonts w:eastAsia="Calibri" w:cs="Times New Roman"/>
                <w:sz w:val="28"/>
                <w:szCs w:val="28"/>
              </w:rPr>
            </w:pPr>
            <w:r w:rsidRPr="009D6B5B">
              <w:rPr>
                <w:rFonts w:eastAsia="Calibri" w:cs="Times New Roman"/>
                <w:sz w:val="28"/>
                <w:szCs w:val="28"/>
              </w:rPr>
              <w:t>Дата и время начала приема заявок: 1</w:t>
            </w:r>
            <w:r w:rsidR="00E921B6">
              <w:rPr>
                <w:rFonts w:eastAsia="Calibri" w:cs="Times New Roman"/>
                <w:sz w:val="28"/>
                <w:szCs w:val="28"/>
              </w:rPr>
              <w:t>9</w:t>
            </w:r>
            <w:r w:rsidRPr="009D6B5B">
              <w:rPr>
                <w:rFonts w:eastAsia="Calibri" w:cs="Times New Roman"/>
                <w:sz w:val="28"/>
                <w:szCs w:val="28"/>
              </w:rPr>
              <w:t>:00 по московскому времени</w:t>
            </w:r>
            <w:r w:rsidR="00435919" w:rsidRPr="009D6B5B">
              <w:rPr>
                <w:rFonts w:eastAsia="Calibri" w:cs="Times New Roman"/>
                <w:sz w:val="28"/>
                <w:szCs w:val="28"/>
              </w:rPr>
              <w:t xml:space="preserve"> «</w:t>
            </w:r>
            <w:r w:rsidR="009B4933">
              <w:rPr>
                <w:rFonts w:eastAsia="Calibri" w:cs="Times New Roman"/>
                <w:sz w:val="28"/>
                <w:szCs w:val="28"/>
              </w:rPr>
              <w:t>19</w:t>
            </w:r>
            <w:r w:rsidR="00435919" w:rsidRPr="009D6B5B">
              <w:rPr>
                <w:rFonts w:eastAsia="Calibri" w:cs="Times New Roman"/>
                <w:sz w:val="28"/>
                <w:szCs w:val="28"/>
              </w:rPr>
              <w:t xml:space="preserve">» </w:t>
            </w:r>
            <w:r w:rsidR="00435919">
              <w:rPr>
                <w:rFonts w:eastAsia="Calibri" w:cs="Times New Roman"/>
                <w:sz w:val="28"/>
                <w:szCs w:val="28"/>
              </w:rPr>
              <w:t>апреля</w:t>
            </w:r>
            <w:r w:rsidR="00435919" w:rsidRPr="009D6B5B">
              <w:rPr>
                <w:rFonts w:eastAsia="Calibri" w:cs="Times New Roman"/>
                <w:sz w:val="28"/>
                <w:szCs w:val="28"/>
              </w:rPr>
              <w:t xml:space="preserve"> 202</w:t>
            </w:r>
            <w:r w:rsidR="00435919">
              <w:rPr>
                <w:rFonts w:eastAsia="Calibri" w:cs="Times New Roman"/>
                <w:sz w:val="28"/>
                <w:szCs w:val="28"/>
              </w:rPr>
              <w:t>3</w:t>
            </w:r>
            <w:r w:rsidR="00435919" w:rsidRPr="009D6B5B">
              <w:rPr>
                <w:rFonts w:eastAsia="Calibri" w:cs="Times New Roman"/>
                <w:sz w:val="28"/>
                <w:szCs w:val="28"/>
              </w:rPr>
              <w:t xml:space="preserve"> года.</w:t>
            </w:r>
          </w:p>
          <w:p w14:paraId="285F3A9B" w14:textId="0438EA23" w:rsidR="005848E3" w:rsidRPr="00555079" w:rsidRDefault="005848E3" w:rsidP="002B140D">
            <w:pPr>
              <w:ind w:right="111" w:firstLine="0"/>
              <w:rPr>
                <w:rFonts w:eastAsia="Calibri" w:cs="Times New Roman"/>
                <w:sz w:val="28"/>
                <w:szCs w:val="28"/>
              </w:rPr>
            </w:pPr>
            <w:r w:rsidRPr="009D6B5B">
              <w:rPr>
                <w:rFonts w:eastAsia="Calibri" w:cs="Times New Roman"/>
                <w:sz w:val="28"/>
                <w:szCs w:val="28"/>
              </w:rPr>
              <w:t>Дата и время окончания приема заявок 1</w:t>
            </w:r>
            <w:r w:rsidR="00E921B6">
              <w:rPr>
                <w:rFonts w:eastAsia="Calibri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Pr="009D6B5B">
              <w:rPr>
                <w:rFonts w:eastAsia="Calibri" w:cs="Times New Roman"/>
                <w:sz w:val="28"/>
                <w:szCs w:val="28"/>
              </w:rPr>
              <w:t>:00 по московскому времени «</w:t>
            </w:r>
            <w:r w:rsidR="009B4933">
              <w:rPr>
                <w:rFonts w:eastAsia="Calibri" w:cs="Times New Roman"/>
                <w:sz w:val="28"/>
                <w:szCs w:val="28"/>
              </w:rPr>
              <w:t>02</w:t>
            </w:r>
            <w:r w:rsidRPr="009D6B5B">
              <w:rPr>
                <w:rFonts w:eastAsia="Calibri" w:cs="Times New Roman"/>
                <w:sz w:val="28"/>
                <w:szCs w:val="28"/>
              </w:rPr>
              <w:t>»</w:t>
            </w:r>
            <w:r w:rsidR="00D54957" w:rsidRPr="00D54957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9B4933">
              <w:rPr>
                <w:rFonts w:eastAsia="Calibri" w:cs="Times New Roman"/>
                <w:sz w:val="28"/>
                <w:szCs w:val="28"/>
              </w:rPr>
              <w:t>мая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202</w:t>
            </w:r>
            <w:r w:rsidR="00435919">
              <w:rPr>
                <w:rFonts w:eastAsia="Calibri" w:cs="Times New Roman"/>
                <w:sz w:val="28"/>
                <w:szCs w:val="28"/>
              </w:rPr>
              <w:t>3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года.</w:t>
            </w:r>
          </w:p>
          <w:p w14:paraId="6858155D" w14:textId="77777777" w:rsidR="005848E3" w:rsidRPr="004B7882" w:rsidRDefault="005848E3" w:rsidP="002B140D">
            <w:pPr>
              <w:ind w:right="111" w:hanging="10"/>
              <w:rPr>
                <w:rFonts w:eastAsia="Calibri" w:cs="Times New Roman"/>
                <w:bCs/>
                <w:kern w:val="32"/>
                <w:sz w:val="28"/>
                <w:szCs w:val="28"/>
              </w:rPr>
            </w:pPr>
            <w:r w:rsidRPr="00555079">
              <w:rPr>
                <w:rFonts w:eastAsia="Calibri" w:cs="Times New Roman"/>
                <w:sz w:val="28"/>
                <w:szCs w:val="28"/>
              </w:rPr>
              <w:t>Место подачи заявок: ЭТП АО «</w:t>
            </w:r>
            <w:r w:rsidRPr="00555079">
              <w:rPr>
                <w:rFonts w:eastAsia="Calibri" w:cs="Times New Roman"/>
                <w:bCs/>
                <w:kern w:val="32"/>
                <w:sz w:val="28"/>
                <w:szCs w:val="28"/>
              </w:rPr>
              <w:t xml:space="preserve">Единая электронная торговая площадка» </w:t>
            </w:r>
            <w:hyperlink r:id="rId11" w:history="1">
              <w:r w:rsidRPr="008568F5">
                <w:rPr>
                  <w:rStyle w:val="a8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www</w:t>
              </w:r>
              <w:r w:rsidRPr="008568F5">
                <w:rPr>
                  <w:rStyle w:val="a8"/>
                  <w:rFonts w:eastAsia="Calibri"/>
                  <w:bCs/>
                  <w:kern w:val="32"/>
                  <w:sz w:val="28"/>
                  <w:szCs w:val="28"/>
                </w:rPr>
                <w:t>.</w:t>
              </w:r>
              <w:proofErr w:type="spellStart"/>
              <w:r w:rsidRPr="008568F5">
                <w:rPr>
                  <w:rStyle w:val="a8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roseltorg</w:t>
              </w:r>
              <w:proofErr w:type="spellEnd"/>
              <w:r w:rsidRPr="008568F5">
                <w:rPr>
                  <w:rStyle w:val="a8"/>
                  <w:rFonts w:eastAsia="Calibri"/>
                  <w:bCs/>
                  <w:kern w:val="32"/>
                  <w:sz w:val="28"/>
                  <w:szCs w:val="28"/>
                </w:rPr>
                <w:t>.</w:t>
              </w:r>
              <w:proofErr w:type="spellStart"/>
              <w:r w:rsidRPr="008568F5">
                <w:rPr>
                  <w:rStyle w:val="a8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16386E73" w14:textId="77777777" w:rsidR="005848E3" w:rsidRPr="00320DD6" w:rsidRDefault="005848E3" w:rsidP="002B140D">
            <w:pPr>
              <w:ind w:right="111" w:hanging="1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848E3" w:rsidRPr="00320DD6" w14:paraId="63037F5B" w14:textId="77777777" w:rsidTr="002B140D">
        <w:trPr>
          <w:trHeight w:val="6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F7CED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84B10" w14:textId="77777777" w:rsidR="005848E3" w:rsidRPr="00320DD6" w:rsidRDefault="005848E3" w:rsidP="002B140D">
            <w:pPr>
              <w:spacing w:after="20"/>
              <w:ind w:hanging="13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Дата определения победителя </w:t>
            </w:r>
            <w:r>
              <w:rPr>
                <w:sz w:val="28"/>
                <w:szCs w:val="28"/>
              </w:rPr>
              <w:t>запроса предложений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4A324" w14:textId="77777777" w:rsidR="005848E3" w:rsidRPr="00320DD6" w:rsidRDefault="005848E3" w:rsidP="002B140D">
            <w:pPr>
              <w:ind w:right="111"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Не позднее 10 рабочих дней с даты окончания </w:t>
            </w:r>
            <w:r>
              <w:rPr>
                <w:rFonts w:eastAsia="Calibri" w:cs="Times New Roman"/>
                <w:sz w:val="28"/>
                <w:szCs w:val="28"/>
              </w:rPr>
              <w:t>срока подачи заявок на участие в Запросе предложений по лоту</w:t>
            </w:r>
            <w:r w:rsidRPr="00320DD6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7"/>
      </w:tblGrid>
      <w:tr w:rsidR="005848E3" w14:paraId="74C37098" w14:textId="77777777" w:rsidTr="002B140D">
        <w:tc>
          <w:tcPr>
            <w:tcW w:w="5240" w:type="dxa"/>
          </w:tcPr>
          <w:p w14:paraId="7788F138" w14:textId="77777777" w:rsidR="00435919" w:rsidRDefault="00435919" w:rsidP="00435919">
            <w:pPr>
              <w:spacing w:before="240"/>
              <w:jc w:val="both"/>
              <w:rPr>
                <w:sz w:val="28"/>
                <w:szCs w:val="28"/>
              </w:rPr>
            </w:pPr>
          </w:p>
          <w:p w14:paraId="5BEF7153" w14:textId="77777777" w:rsidR="005848E3" w:rsidRDefault="005848E3" w:rsidP="00435919">
            <w:pPr>
              <w:spacing w:before="240"/>
              <w:jc w:val="both"/>
            </w:pPr>
            <w:r>
              <w:rPr>
                <w:sz w:val="28"/>
                <w:szCs w:val="28"/>
              </w:rPr>
              <w:t>Управляющий директор «ТрансЛес» – директор филиала ТрансЛес ООО «УК Деметра-Холдинг» в г. Москва</w:t>
            </w:r>
            <w:r>
              <w:t xml:space="preserve"> </w:t>
            </w:r>
          </w:p>
          <w:p w14:paraId="0BDB5905" w14:textId="77777777" w:rsidR="005848E3" w:rsidRDefault="005848E3" w:rsidP="002B1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доверенности </w:t>
            </w:r>
          </w:p>
          <w:p w14:paraId="78F2BC73" w14:textId="77777777" w:rsidR="005848E3" w:rsidRDefault="005848E3" w:rsidP="002B140D">
            <w:r>
              <w:t>/</w:t>
            </w:r>
            <w:r>
              <w:rPr>
                <w:i/>
              </w:rPr>
              <w:t>№ 77/105-н/77-2022-3-1713 от</w:t>
            </w:r>
            <w:r>
              <w:rPr>
                <w:sz w:val="28"/>
                <w:szCs w:val="28"/>
              </w:rPr>
              <w:t xml:space="preserve"> </w:t>
            </w:r>
            <w:r w:rsidRPr="00D520CB">
              <w:rPr>
                <w:i/>
              </w:rPr>
              <w:t>17.05.2022 г.</w:t>
            </w:r>
            <w:r>
              <w:rPr>
                <w:i/>
              </w:rPr>
              <w:t>/</w:t>
            </w:r>
          </w:p>
          <w:p w14:paraId="13348B5B" w14:textId="77777777" w:rsidR="005848E3" w:rsidRDefault="005848E3" w:rsidP="002B140D"/>
        </w:tc>
        <w:tc>
          <w:tcPr>
            <w:tcW w:w="4387" w:type="dxa"/>
          </w:tcPr>
          <w:p w14:paraId="61D2D409" w14:textId="77777777" w:rsidR="005848E3" w:rsidRDefault="005848E3" w:rsidP="002B140D">
            <w:pPr>
              <w:rPr>
                <w:sz w:val="28"/>
                <w:szCs w:val="28"/>
              </w:rPr>
            </w:pPr>
          </w:p>
          <w:p w14:paraId="701D3D06" w14:textId="77777777" w:rsidR="005848E3" w:rsidRDefault="005848E3" w:rsidP="002B140D">
            <w:pPr>
              <w:rPr>
                <w:sz w:val="28"/>
                <w:szCs w:val="28"/>
              </w:rPr>
            </w:pPr>
          </w:p>
          <w:p w14:paraId="2CBB14A1" w14:textId="77777777" w:rsidR="005848E3" w:rsidRDefault="005848E3" w:rsidP="002B140D">
            <w:pPr>
              <w:rPr>
                <w:sz w:val="28"/>
                <w:szCs w:val="28"/>
              </w:rPr>
            </w:pPr>
          </w:p>
          <w:p w14:paraId="20132B4C" w14:textId="77777777" w:rsidR="005848E3" w:rsidRDefault="005848E3" w:rsidP="00435919">
            <w:pPr>
              <w:spacing w:before="240"/>
              <w:jc w:val="right"/>
              <w:rPr>
                <w:sz w:val="28"/>
                <w:szCs w:val="28"/>
              </w:rPr>
            </w:pPr>
          </w:p>
          <w:p w14:paraId="5FC4758A" w14:textId="77777777" w:rsidR="00435919" w:rsidRDefault="00435919" w:rsidP="002B140D">
            <w:pPr>
              <w:jc w:val="right"/>
              <w:rPr>
                <w:sz w:val="28"/>
                <w:szCs w:val="28"/>
              </w:rPr>
            </w:pPr>
          </w:p>
          <w:p w14:paraId="1A70CF0A" w14:textId="77777777" w:rsidR="005848E3" w:rsidRDefault="005848E3" w:rsidP="002B140D">
            <w:pPr>
              <w:jc w:val="right"/>
            </w:pPr>
            <w:r>
              <w:rPr>
                <w:sz w:val="28"/>
                <w:szCs w:val="28"/>
              </w:rPr>
              <w:t>Пряников Р.В.</w:t>
            </w:r>
          </w:p>
        </w:tc>
      </w:tr>
    </w:tbl>
    <w:p w14:paraId="3C5F4737" w14:textId="3DDB237F" w:rsidR="00750ACE" w:rsidRPr="005848E3" w:rsidRDefault="00750ACE" w:rsidP="00435919"/>
    <w:sectPr w:rsidR="00750ACE" w:rsidRPr="005848E3" w:rsidSect="004359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71" w:right="851" w:bottom="851" w:left="1418" w:header="142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AD9E4" w14:textId="77777777" w:rsidR="00F738BC" w:rsidRDefault="00F738BC" w:rsidP="00E96CAA">
      <w:r>
        <w:separator/>
      </w:r>
    </w:p>
  </w:endnote>
  <w:endnote w:type="continuationSeparator" w:id="0">
    <w:p w14:paraId="03F212D7" w14:textId="77777777" w:rsidR="00F738BC" w:rsidRDefault="00F738BC" w:rsidP="00E9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6F81A" w14:textId="77777777" w:rsidR="001F135E" w:rsidRDefault="001F13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4ECC0" w14:textId="77777777" w:rsidR="005D4340" w:rsidRDefault="00862BF8">
    <w:pPr>
      <w:pStyle w:val="a3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3E54128" wp14:editId="3D019C42">
              <wp:simplePos x="0" y="0"/>
              <wp:positionH relativeFrom="column">
                <wp:posOffset>-771555</wp:posOffset>
              </wp:positionH>
              <wp:positionV relativeFrom="paragraph">
                <wp:posOffset>-159206</wp:posOffset>
              </wp:positionV>
              <wp:extent cx="7265926" cy="314325"/>
              <wp:effectExtent l="0" t="0" r="11430" b="9525"/>
              <wp:wrapNone/>
              <wp:docPr id="1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5926" cy="314325"/>
                        <a:chOff x="2270" y="16044"/>
                        <a:chExt cx="7178" cy="495"/>
                      </a:xfrm>
                    </wpg:grpSpPr>
                    <wps:wsp>
                      <wps:cNvPr id="1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947" y="16076"/>
                          <a:ext cx="5501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F2D6F" w14:textId="77777777" w:rsidR="00586EA3" w:rsidRDefault="00586EA3" w:rsidP="00586EA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Общество с ограниченной ответственностью (ООО) «ТрансЛес» </w:t>
                            </w:r>
                          </w:p>
                          <w:p w14:paraId="54FEC0EF" w14:textId="34F050B4" w:rsidR="00586EA3" w:rsidRPr="00E51475" w:rsidRDefault="00586EA3" w:rsidP="00586EA3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107140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Верхняя Красносельская </w:t>
                            </w:r>
                            <w:r w:rsidR="007D0A3F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д</w:t>
                            </w:r>
                            <w:r w:rsidR="005850E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 16,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тел.: +7 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771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60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38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факс +7 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363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66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20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, web</w:t>
                            </w:r>
                            <w:r w:rsidR="002E3692" w:rsidRP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www</w:t>
                            </w:r>
                            <w:r w:rsidR="002E3692" w:rsidRP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transles</w:t>
                            </w:r>
                            <w:r w:rsidR="002E3692" w:rsidRP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ru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C3C60D9" w14:textId="77777777" w:rsidR="00862BF8" w:rsidRPr="00E51475" w:rsidRDefault="00862BF8" w:rsidP="00862BF8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9" y="16044"/>
                          <a:ext cx="388" cy="4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70" y="16076"/>
                          <a:ext cx="1264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19EAC" w14:textId="77777777" w:rsidR="00862BF8" w:rsidRPr="00DC2402" w:rsidRDefault="00862BF8" w:rsidP="00862BF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Россия</w:t>
                            </w:r>
                          </w:p>
                          <w:p w14:paraId="38C1165C" w14:textId="77777777" w:rsidR="00862BF8" w:rsidRPr="00DC2402" w:rsidRDefault="00F738BC" w:rsidP="00862BF8">
                            <w:pPr>
                              <w:jc w:val="right"/>
                            </w:pPr>
                            <w:hyperlink r:id="rId2" w:history="1">
                              <w:r w:rsidR="002E3692">
                                <w:rPr>
                                  <w:rFonts w:ascii="Segoe UI" w:hAnsi="Segoe UI" w:cs="Segoe UI"/>
                                  <w:sz w:val="14"/>
                                  <w:szCs w:val="14"/>
                                </w:rPr>
                                <w:t>Москва</w:t>
                              </w:r>
                            </w:hyperlink>
                            <w:r w:rsidR="00862BF8" w:rsidRPr="00DC240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73E54128" id="Group 2" o:spid="_x0000_s1026" style="position:absolute;margin-left:-60.75pt;margin-top:-12.55pt;width:572.1pt;height:24.75pt;z-index:251668480" coordorigin="2270,16044" coordsize="7178,4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3947;top:16076;width:5501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277F2D6F" w14:textId="77777777" w:rsidR="00586EA3" w:rsidRDefault="00586EA3" w:rsidP="00586EA3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Общество с ограниченной ответственностью (ООО) «ТрансЛес» </w:t>
                      </w:r>
                    </w:p>
                    <w:p w14:paraId="54FEC0EF" w14:textId="34F050B4" w:rsidR="00586EA3" w:rsidRPr="00E51475" w:rsidRDefault="00586EA3" w:rsidP="00586EA3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107140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г. Москва, ул. 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Верхняя Красносельская </w:t>
                      </w:r>
                      <w:r w:rsidR="007D0A3F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д</w:t>
                      </w:r>
                      <w:r w:rsidR="005850E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 16,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тел.: +7 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771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60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38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факс +7 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363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66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20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, web</w:t>
                      </w:r>
                      <w:r w:rsidR="002E3692" w:rsidRP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: 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www</w:t>
                      </w:r>
                      <w:r w:rsidR="002E3692" w:rsidRP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transles</w:t>
                      </w:r>
                      <w:r w:rsidR="002E3692" w:rsidRP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ru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C3C60D9" w14:textId="77777777" w:rsidR="00862BF8" w:rsidRPr="00E51475" w:rsidRDefault="00862BF8" w:rsidP="00862BF8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3559;top:16044;width:388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">
                <v:imagedata r:id="rId3" o:title=""/>
              </v:shape>
              <v:shape id="Text Box 5" o:spid="_x0000_s1029" type="#_x0000_t202" style="position:absolute;left:2270;top:16076;width:1264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44D19EAC" w14:textId="77777777" w:rsidR="00862BF8" w:rsidRPr="00DC2402" w:rsidRDefault="00862BF8" w:rsidP="00862BF8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Россия</w:t>
                      </w:r>
                    </w:p>
                    <w:p w14:paraId="38C1165C" w14:textId="77777777" w:rsidR="00862BF8" w:rsidRPr="00DC2402" w:rsidRDefault="006D1A5D" w:rsidP="00862BF8">
                      <w:pPr>
                        <w:jc w:val="right"/>
                      </w:pPr>
                      <w:hyperlink r:id="rId4" w:history="1">
                        <w:r w:rsidR="002E3692">
                          <w:rPr>
                            <w:rFonts w:ascii="Segoe UI" w:hAnsi="Segoe UI" w:cs="Segoe UI"/>
                            <w:sz w:val="14"/>
                            <w:szCs w:val="14"/>
                          </w:rPr>
                          <w:t>Москва</w:t>
                        </w:r>
                      </w:hyperlink>
                      <w:r w:rsidR="00862BF8" w:rsidRPr="00DC240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FFBF6" w14:textId="77777777" w:rsidR="00126C89" w:rsidRDefault="00126C89" w:rsidP="00126C89">
    <w:pPr>
      <w:pStyle w:val="a3"/>
      <w:tabs>
        <w:tab w:val="clear" w:pos="4320"/>
        <w:tab w:val="clear" w:pos="8640"/>
        <w:tab w:val="left" w:pos="5626"/>
      </w:tabs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8772B79" wp14:editId="3ECBB22D">
              <wp:simplePos x="0" y="0"/>
              <wp:positionH relativeFrom="column">
                <wp:posOffset>-205105</wp:posOffset>
              </wp:positionH>
              <wp:positionV relativeFrom="paragraph">
                <wp:posOffset>-205105</wp:posOffset>
              </wp:positionV>
              <wp:extent cx="6686343" cy="314325"/>
              <wp:effectExtent l="0" t="0" r="635" b="9525"/>
              <wp:wrapNone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6343" cy="314325"/>
                        <a:chOff x="2270" y="15984"/>
                        <a:chExt cx="7600" cy="495"/>
                      </a:xfrm>
                    </wpg:grpSpPr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514" y="16076"/>
                          <a:ext cx="6356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74FA4" w14:textId="77777777" w:rsidR="00126C89" w:rsidRDefault="00126C89" w:rsidP="00126C8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Общество с ограниченной ответственностью (ООО) «ТрансЛес» </w:t>
                            </w:r>
                          </w:p>
                          <w:p w14:paraId="1B173E9E" w14:textId="6FF6B018" w:rsidR="00126C89" w:rsidRPr="00E51475" w:rsidRDefault="000D014C" w:rsidP="00126C89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10</w:t>
                            </w:r>
                            <w:r w:rsidR="00401111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7140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г. Москва, ул. </w:t>
                            </w:r>
                            <w:r w:rsidR="00401111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Верхняя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Красносельская д. </w:t>
                            </w:r>
                            <w:r w:rsidR="00401111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16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тел.: +7 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771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60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38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факс +7 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363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66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20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web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:</w:t>
                            </w:r>
                            <w:r w:rsidR="00FD2D4A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www</w:t>
                            </w:r>
                            <w:r w:rsidR="00FD2D4A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transles</w:t>
                            </w:r>
                            <w:r w:rsidR="00FD2D4A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ru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5984"/>
                          <a:ext cx="388" cy="4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70" y="16076"/>
                          <a:ext cx="877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F7191" w14:textId="77777777" w:rsidR="00126C89" w:rsidRPr="00DC2402" w:rsidRDefault="00126C89" w:rsidP="00126C89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Россия</w:t>
                            </w:r>
                          </w:p>
                          <w:p w14:paraId="38D48B30" w14:textId="77777777" w:rsidR="00126C89" w:rsidRPr="00FD2D4A" w:rsidRDefault="00F738BC" w:rsidP="00126C89">
                            <w:pPr>
                              <w:jc w:val="right"/>
                            </w:pPr>
                            <w:hyperlink r:id="rId2" w:history="1">
                              <w:r w:rsidR="00FD2D4A" w:rsidRPr="00FD2D4A">
                                <w:rPr>
                                  <w:rStyle w:val="a8"/>
                                  <w:rFonts w:ascii="Segoe UI" w:hAnsi="Segoe UI" w:cs="Segoe UI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Москва</w:t>
                              </w:r>
                            </w:hyperlink>
                            <w:r w:rsidR="00126C89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68772B79" id="_x0000_s1030" style="position:absolute;margin-left:-16.15pt;margin-top:-16.15pt;width:526.5pt;height:24.75pt;z-index:251666432" coordorigin="2270,15984" coordsize="7600,4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3514;top:16076;width:6356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6CD74FA4" w14:textId="77777777" w:rsidR="00126C89" w:rsidRDefault="00126C89" w:rsidP="00126C89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Общество с ограниченной ответственностью (ООО) «ТрансЛес» </w:t>
                      </w:r>
                    </w:p>
                    <w:p w14:paraId="1B173E9E" w14:textId="6FF6B018" w:rsidR="00126C89" w:rsidRPr="00E51475" w:rsidRDefault="000D014C" w:rsidP="00126C89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10</w:t>
                      </w:r>
                      <w:r w:rsidR="00401111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7140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г. Москва, ул. </w:t>
                      </w:r>
                      <w:r w:rsidR="00401111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Верхняя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Красносельская д. </w:t>
                      </w:r>
                      <w:r w:rsidR="00401111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16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тел.: +7 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771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60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38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факс +7 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363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66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20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web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:</w:t>
                      </w:r>
                      <w:r w:rsidR="00FD2D4A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www</w:t>
                      </w:r>
                      <w:r w:rsidR="00FD2D4A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transles</w:t>
                      </w:r>
                      <w:r w:rsidR="00FD2D4A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ru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2" type="#_x0000_t75" style="position:absolute;left:3147;top:15984;width:388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">
                <v:imagedata r:id="rId3" o:title=""/>
              </v:shape>
              <v:shape id="Text Box 5" o:spid="_x0000_s1033" type="#_x0000_t202" style="position:absolute;left:2270;top:16076;width:877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0D9F7191" w14:textId="77777777" w:rsidR="00126C89" w:rsidRPr="00DC2402" w:rsidRDefault="00126C89" w:rsidP="00126C89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Россия</w:t>
                      </w:r>
                    </w:p>
                    <w:p w14:paraId="38D48B30" w14:textId="77777777" w:rsidR="00126C89" w:rsidRPr="00FD2D4A" w:rsidRDefault="006D1A5D" w:rsidP="00126C89">
                      <w:pPr>
                        <w:jc w:val="right"/>
                      </w:pPr>
                      <w:hyperlink r:id="rId4" w:history="1">
                        <w:r w:rsidR="00FD2D4A" w:rsidRPr="00FD2D4A">
                          <w:rPr>
                            <w:rStyle w:val="a8"/>
                            <w:rFonts w:ascii="Segoe UI" w:hAnsi="Segoe UI" w:cs="Segoe UI"/>
                            <w:color w:val="auto"/>
                            <w:sz w:val="14"/>
                            <w:szCs w:val="14"/>
                            <w:u w:val="none"/>
                          </w:rPr>
                          <w:t>Москва</w:t>
                        </w:r>
                      </w:hyperlink>
                      <w:r w:rsidR="00126C89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208F9" w14:textId="77777777" w:rsidR="00F738BC" w:rsidRDefault="00F738BC" w:rsidP="00E96CAA">
      <w:r>
        <w:separator/>
      </w:r>
    </w:p>
  </w:footnote>
  <w:footnote w:type="continuationSeparator" w:id="0">
    <w:p w14:paraId="63AFD1E7" w14:textId="77777777" w:rsidR="00F738BC" w:rsidRDefault="00F738BC" w:rsidP="00E9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2EFF2" w14:textId="77777777" w:rsidR="001F135E" w:rsidRDefault="001F135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37C7A" w14:textId="77777777" w:rsidR="00AA0751" w:rsidRDefault="00AA0751" w:rsidP="00A64346">
    <w:pPr>
      <w:pStyle w:val="ConsPlusNonformat"/>
      <w:widowControl/>
      <w:ind w:right="-1"/>
      <w:jc w:val="right"/>
      <w:rPr>
        <w:rFonts w:ascii="Calibri" w:hAnsi="Calibri" w:cs="Calibri"/>
        <w:b/>
        <w:bCs/>
        <w:sz w:val="24"/>
        <w:szCs w:val="24"/>
      </w:rPr>
    </w:pPr>
  </w:p>
  <w:p w14:paraId="651B5ABD" w14:textId="77777777" w:rsidR="005D4340" w:rsidRPr="00DC2402" w:rsidRDefault="005D4340" w:rsidP="002046CC">
    <w:pPr>
      <w:pStyle w:val="ConsPlusNonformat"/>
      <w:widowControl/>
      <w:ind w:right="-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4AE21" w14:textId="77777777" w:rsidR="00126C89" w:rsidRDefault="00126C89">
    <w:pPr>
      <w:pStyle w:val="a6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1D46C38" wp14:editId="4D4844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068705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4A1"/>
    <w:multiLevelType w:val="hybridMultilevel"/>
    <w:tmpl w:val="D1F40448"/>
    <w:lvl w:ilvl="0" w:tplc="383A980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F5634"/>
    <w:multiLevelType w:val="hybridMultilevel"/>
    <w:tmpl w:val="0CC43596"/>
    <w:lvl w:ilvl="0" w:tplc="B40484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B05826"/>
    <w:multiLevelType w:val="hybridMultilevel"/>
    <w:tmpl w:val="07B61CCE"/>
    <w:lvl w:ilvl="0" w:tplc="54663EEA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25737D"/>
    <w:multiLevelType w:val="hybridMultilevel"/>
    <w:tmpl w:val="1960D6C2"/>
    <w:lvl w:ilvl="0" w:tplc="5C72E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34FA5"/>
    <w:multiLevelType w:val="multilevel"/>
    <w:tmpl w:val="914CB05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835A59"/>
    <w:multiLevelType w:val="hybridMultilevel"/>
    <w:tmpl w:val="2F10F380"/>
    <w:lvl w:ilvl="0" w:tplc="0F548DB8">
      <w:start w:val="1"/>
      <w:numFmt w:val="decimal"/>
      <w:lvlText w:val="%1."/>
      <w:lvlJc w:val="left"/>
      <w:pPr>
        <w:ind w:left="35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535D5908"/>
    <w:multiLevelType w:val="hybridMultilevel"/>
    <w:tmpl w:val="6AC8FE5E"/>
    <w:lvl w:ilvl="0" w:tplc="F864D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AA"/>
    <w:rsid w:val="00001813"/>
    <w:rsid w:val="000139E7"/>
    <w:rsid w:val="00013AD4"/>
    <w:rsid w:val="00015CB6"/>
    <w:rsid w:val="000222E4"/>
    <w:rsid w:val="0002434D"/>
    <w:rsid w:val="00030CA1"/>
    <w:rsid w:val="00035C65"/>
    <w:rsid w:val="00042FA4"/>
    <w:rsid w:val="0006413B"/>
    <w:rsid w:val="00065B21"/>
    <w:rsid w:val="00083E01"/>
    <w:rsid w:val="000C1F1D"/>
    <w:rsid w:val="000C3BF8"/>
    <w:rsid w:val="000D014C"/>
    <w:rsid w:val="000D0575"/>
    <w:rsid w:val="000D0BD6"/>
    <w:rsid w:val="000D6094"/>
    <w:rsid w:val="000E2774"/>
    <w:rsid w:val="000E2845"/>
    <w:rsid w:val="000F7753"/>
    <w:rsid w:val="0011424B"/>
    <w:rsid w:val="00115F04"/>
    <w:rsid w:val="0012656B"/>
    <w:rsid w:val="00126C89"/>
    <w:rsid w:val="00130F6E"/>
    <w:rsid w:val="00142EFB"/>
    <w:rsid w:val="001635BD"/>
    <w:rsid w:val="00172B8A"/>
    <w:rsid w:val="001776F3"/>
    <w:rsid w:val="001779D8"/>
    <w:rsid w:val="00180FA6"/>
    <w:rsid w:val="001A5E3D"/>
    <w:rsid w:val="001A7DA7"/>
    <w:rsid w:val="001C0D1E"/>
    <w:rsid w:val="001D57DB"/>
    <w:rsid w:val="001F135E"/>
    <w:rsid w:val="001F3663"/>
    <w:rsid w:val="001F6EC5"/>
    <w:rsid w:val="00202780"/>
    <w:rsid w:val="002046CC"/>
    <w:rsid w:val="00204D46"/>
    <w:rsid w:val="00205FB0"/>
    <w:rsid w:val="00210F1E"/>
    <w:rsid w:val="002213E0"/>
    <w:rsid w:val="00223CED"/>
    <w:rsid w:val="00225B17"/>
    <w:rsid w:val="00262FC3"/>
    <w:rsid w:val="00263198"/>
    <w:rsid w:val="00267504"/>
    <w:rsid w:val="0028703B"/>
    <w:rsid w:val="00297DE7"/>
    <w:rsid w:val="002D7540"/>
    <w:rsid w:val="002E1690"/>
    <w:rsid w:val="002E3692"/>
    <w:rsid w:val="002E69E6"/>
    <w:rsid w:val="002F7A19"/>
    <w:rsid w:val="003008A0"/>
    <w:rsid w:val="00316F2B"/>
    <w:rsid w:val="00333950"/>
    <w:rsid w:val="00334C08"/>
    <w:rsid w:val="00336CF7"/>
    <w:rsid w:val="00345EC6"/>
    <w:rsid w:val="00355E27"/>
    <w:rsid w:val="00356308"/>
    <w:rsid w:val="00364215"/>
    <w:rsid w:val="003762D6"/>
    <w:rsid w:val="00392577"/>
    <w:rsid w:val="003A3905"/>
    <w:rsid w:val="003A779B"/>
    <w:rsid w:val="003B204E"/>
    <w:rsid w:val="003B4EDB"/>
    <w:rsid w:val="003B5F82"/>
    <w:rsid w:val="003C0758"/>
    <w:rsid w:val="003E63CB"/>
    <w:rsid w:val="003F2ADE"/>
    <w:rsid w:val="003F40BF"/>
    <w:rsid w:val="00400447"/>
    <w:rsid w:val="00401111"/>
    <w:rsid w:val="004025FB"/>
    <w:rsid w:val="00406EA4"/>
    <w:rsid w:val="004104E3"/>
    <w:rsid w:val="004118C9"/>
    <w:rsid w:val="00421E9C"/>
    <w:rsid w:val="00432EAE"/>
    <w:rsid w:val="00435919"/>
    <w:rsid w:val="0044682E"/>
    <w:rsid w:val="0045320B"/>
    <w:rsid w:val="0046586E"/>
    <w:rsid w:val="00475AAA"/>
    <w:rsid w:val="004771F7"/>
    <w:rsid w:val="00485A67"/>
    <w:rsid w:val="004A02A5"/>
    <w:rsid w:val="004A18C9"/>
    <w:rsid w:val="004A715A"/>
    <w:rsid w:val="004C4893"/>
    <w:rsid w:val="004C5AC8"/>
    <w:rsid w:val="004D79D4"/>
    <w:rsid w:val="004E09E2"/>
    <w:rsid w:val="004E20CE"/>
    <w:rsid w:val="00521093"/>
    <w:rsid w:val="00525E0E"/>
    <w:rsid w:val="0056231A"/>
    <w:rsid w:val="00567477"/>
    <w:rsid w:val="00573702"/>
    <w:rsid w:val="005848E3"/>
    <w:rsid w:val="005850EA"/>
    <w:rsid w:val="00586EA3"/>
    <w:rsid w:val="005A18F0"/>
    <w:rsid w:val="005A3781"/>
    <w:rsid w:val="005C0B3B"/>
    <w:rsid w:val="005C1371"/>
    <w:rsid w:val="005C1F0A"/>
    <w:rsid w:val="005C74FF"/>
    <w:rsid w:val="005D11F9"/>
    <w:rsid w:val="005D4340"/>
    <w:rsid w:val="005E6881"/>
    <w:rsid w:val="005F2803"/>
    <w:rsid w:val="005F46E7"/>
    <w:rsid w:val="006004C1"/>
    <w:rsid w:val="0060288D"/>
    <w:rsid w:val="0060409A"/>
    <w:rsid w:val="0060638E"/>
    <w:rsid w:val="00607D5E"/>
    <w:rsid w:val="0061005D"/>
    <w:rsid w:val="00611A19"/>
    <w:rsid w:val="00611EE2"/>
    <w:rsid w:val="00633229"/>
    <w:rsid w:val="00641C81"/>
    <w:rsid w:val="00642448"/>
    <w:rsid w:val="0064459C"/>
    <w:rsid w:val="00657C96"/>
    <w:rsid w:val="006724C9"/>
    <w:rsid w:val="00686596"/>
    <w:rsid w:val="006966F3"/>
    <w:rsid w:val="006A07B8"/>
    <w:rsid w:val="006B6DD9"/>
    <w:rsid w:val="006C15B3"/>
    <w:rsid w:val="006D1A5D"/>
    <w:rsid w:val="006E09D5"/>
    <w:rsid w:val="006F3E7B"/>
    <w:rsid w:val="0070018C"/>
    <w:rsid w:val="007063E1"/>
    <w:rsid w:val="00711197"/>
    <w:rsid w:val="00711686"/>
    <w:rsid w:val="00721B46"/>
    <w:rsid w:val="0074388A"/>
    <w:rsid w:val="00744AB8"/>
    <w:rsid w:val="00744D57"/>
    <w:rsid w:val="00747C0A"/>
    <w:rsid w:val="00750ACE"/>
    <w:rsid w:val="00751AFD"/>
    <w:rsid w:val="00756182"/>
    <w:rsid w:val="00760572"/>
    <w:rsid w:val="00777E1B"/>
    <w:rsid w:val="0079226C"/>
    <w:rsid w:val="007A1904"/>
    <w:rsid w:val="007A39AF"/>
    <w:rsid w:val="007A3F13"/>
    <w:rsid w:val="007B6B13"/>
    <w:rsid w:val="007C46B9"/>
    <w:rsid w:val="007C5CA0"/>
    <w:rsid w:val="007D0A3F"/>
    <w:rsid w:val="007D344C"/>
    <w:rsid w:val="007D6BD7"/>
    <w:rsid w:val="007F61D4"/>
    <w:rsid w:val="007F649E"/>
    <w:rsid w:val="0080351A"/>
    <w:rsid w:val="00804DE1"/>
    <w:rsid w:val="00804E6F"/>
    <w:rsid w:val="00817FD4"/>
    <w:rsid w:val="00841CA5"/>
    <w:rsid w:val="00846A55"/>
    <w:rsid w:val="0086073F"/>
    <w:rsid w:val="00860BFE"/>
    <w:rsid w:val="00862084"/>
    <w:rsid w:val="00862BF8"/>
    <w:rsid w:val="00866B12"/>
    <w:rsid w:val="008670E8"/>
    <w:rsid w:val="008839D6"/>
    <w:rsid w:val="0088766C"/>
    <w:rsid w:val="008B07C9"/>
    <w:rsid w:val="008B7F0C"/>
    <w:rsid w:val="008B7FF8"/>
    <w:rsid w:val="008C2B44"/>
    <w:rsid w:val="008D1956"/>
    <w:rsid w:val="008D2467"/>
    <w:rsid w:val="008D6451"/>
    <w:rsid w:val="008E6142"/>
    <w:rsid w:val="008F34F6"/>
    <w:rsid w:val="008F529E"/>
    <w:rsid w:val="00900A24"/>
    <w:rsid w:val="009025C6"/>
    <w:rsid w:val="00910BD9"/>
    <w:rsid w:val="00927AC4"/>
    <w:rsid w:val="00941BCA"/>
    <w:rsid w:val="00947801"/>
    <w:rsid w:val="00957CEF"/>
    <w:rsid w:val="009669B2"/>
    <w:rsid w:val="0097089A"/>
    <w:rsid w:val="00973172"/>
    <w:rsid w:val="0097630A"/>
    <w:rsid w:val="009849CB"/>
    <w:rsid w:val="00985211"/>
    <w:rsid w:val="009930D6"/>
    <w:rsid w:val="009949EA"/>
    <w:rsid w:val="009A02D4"/>
    <w:rsid w:val="009B4933"/>
    <w:rsid w:val="009B6E45"/>
    <w:rsid w:val="009B75F5"/>
    <w:rsid w:val="009C024C"/>
    <w:rsid w:val="009D73A5"/>
    <w:rsid w:val="00A07BB2"/>
    <w:rsid w:val="00A214E1"/>
    <w:rsid w:val="00A265B0"/>
    <w:rsid w:val="00A33D64"/>
    <w:rsid w:val="00A37676"/>
    <w:rsid w:val="00A40161"/>
    <w:rsid w:val="00A419A3"/>
    <w:rsid w:val="00A6041A"/>
    <w:rsid w:val="00A64346"/>
    <w:rsid w:val="00A727F3"/>
    <w:rsid w:val="00A72C99"/>
    <w:rsid w:val="00A736D5"/>
    <w:rsid w:val="00A75B74"/>
    <w:rsid w:val="00A945E6"/>
    <w:rsid w:val="00AA0419"/>
    <w:rsid w:val="00AA0751"/>
    <w:rsid w:val="00AA2516"/>
    <w:rsid w:val="00AA2B45"/>
    <w:rsid w:val="00AB5478"/>
    <w:rsid w:val="00AB79C4"/>
    <w:rsid w:val="00AC3632"/>
    <w:rsid w:val="00AD158F"/>
    <w:rsid w:val="00AE3202"/>
    <w:rsid w:val="00AE6953"/>
    <w:rsid w:val="00AF257A"/>
    <w:rsid w:val="00AF3F9C"/>
    <w:rsid w:val="00B235FA"/>
    <w:rsid w:val="00B41A23"/>
    <w:rsid w:val="00B46B95"/>
    <w:rsid w:val="00B50644"/>
    <w:rsid w:val="00B62A7D"/>
    <w:rsid w:val="00B94C8F"/>
    <w:rsid w:val="00BA22F3"/>
    <w:rsid w:val="00BB7519"/>
    <w:rsid w:val="00BC0BD1"/>
    <w:rsid w:val="00BC5650"/>
    <w:rsid w:val="00BE6EA3"/>
    <w:rsid w:val="00BF1728"/>
    <w:rsid w:val="00C34EDC"/>
    <w:rsid w:val="00C53D49"/>
    <w:rsid w:val="00C558A1"/>
    <w:rsid w:val="00C56569"/>
    <w:rsid w:val="00C61B61"/>
    <w:rsid w:val="00C74E8D"/>
    <w:rsid w:val="00C765E0"/>
    <w:rsid w:val="00C86F39"/>
    <w:rsid w:val="00CA5E18"/>
    <w:rsid w:val="00CA66FC"/>
    <w:rsid w:val="00CA74D5"/>
    <w:rsid w:val="00CA7C75"/>
    <w:rsid w:val="00CC5614"/>
    <w:rsid w:val="00CC7426"/>
    <w:rsid w:val="00CE041D"/>
    <w:rsid w:val="00CE04C2"/>
    <w:rsid w:val="00D01622"/>
    <w:rsid w:val="00D072D8"/>
    <w:rsid w:val="00D10045"/>
    <w:rsid w:val="00D16CE7"/>
    <w:rsid w:val="00D31D0D"/>
    <w:rsid w:val="00D54957"/>
    <w:rsid w:val="00D6352F"/>
    <w:rsid w:val="00D65F6D"/>
    <w:rsid w:val="00D74B63"/>
    <w:rsid w:val="00D75A0D"/>
    <w:rsid w:val="00DA549A"/>
    <w:rsid w:val="00DB41F2"/>
    <w:rsid w:val="00DB73B0"/>
    <w:rsid w:val="00DB7AEC"/>
    <w:rsid w:val="00DC2402"/>
    <w:rsid w:val="00DD2064"/>
    <w:rsid w:val="00DD5A15"/>
    <w:rsid w:val="00DD66CC"/>
    <w:rsid w:val="00DE36B5"/>
    <w:rsid w:val="00DE7B19"/>
    <w:rsid w:val="00DF6C78"/>
    <w:rsid w:val="00E019D8"/>
    <w:rsid w:val="00E066AF"/>
    <w:rsid w:val="00E06985"/>
    <w:rsid w:val="00E15656"/>
    <w:rsid w:val="00E24A23"/>
    <w:rsid w:val="00E259EF"/>
    <w:rsid w:val="00E30461"/>
    <w:rsid w:val="00E34BDD"/>
    <w:rsid w:val="00E41A94"/>
    <w:rsid w:val="00E477AD"/>
    <w:rsid w:val="00E51475"/>
    <w:rsid w:val="00E5744F"/>
    <w:rsid w:val="00E612C9"/>
    <w:rsid w:val="00E67791"/>
    <w:rsid w:val="00E84D20"/>
    <w:rsid w:val="00E921B6"/>
    <w:rsid w:val="00E95C56"/>
    <w:rsid w:val="00E96CAA"/>
    <w:rsid w:val="00EA275D"/>
    <w:rsid w:val="00EC117C"/>
    <w:rsid w:val="00EC6541"/>
    <w:rsid w:val="00EC674A"/>
    <w:rsid w:val="00EC75FC"/>
    <w:rsid w:val="00ED7861"/>
    <w:rsid w:val="00F01FD9"/>
    <w:rsid w:val="00F11916"/>
    <w:rsid w:val="00F175D9"/>
    <w:rsid w:val="00F2018A"/>
    <w:rsid w:val="00F24C53"/>
    <w:rsid w:val="00F56E8D"/>
    <w:rsid w:val="00F57619"/>
    <w:rsid w:val="00F64CEB"/>
    <w:rsid w:val="00F67067"/>
    <w:rsid w:val="00F738BC"/>
    <w:rsid w:val="00F8406C"/>
    <w:rsid w:val="00FB1C8E"/>
    <w:rsid w:val="00FB5245"/>
    <w:rsid w:val="00FC1222"/>
    <w:rsid w:val="00FD2D4A"/>
    <w:rsid w:val="00FD50D2"/>
    <w:rsid w:val="00FF2614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2D9381"/>
  <w15:docId w15:val="{9B45C58D-AB3D-42F8-9A81-8BDD94D7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C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6CAA"/>
    <w:pPr>
      <w:widowControl w:val="0"/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E96CAA"/>
    <w:rPr>
      <w:rFonts w:ascii="Times New Roman" w:hAnsi="Times New Roman" w:cs="Times New Roman"/>
      <w:snapToGrid w:val="0"/>
      <w:sz w:val="20"/>
      <w:szCs w:val="20"/>
      <w:lang w:val="en-US"/>
    </w:rPr>
  </w:style>
  <w:style w:type="paragraph" w:styleId="a5">
    <w:name w:val="No Spacing"/>
    <w:uiPriority w:val="99"/>
    <w:qFormat/>
    <w:rsid w:val="00E96CAA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E96C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E96CAA"/>
    <w:rPr>
      <w:rFonts w:eastAsia="Times New Roman" w:cs="Calibri"/>
      <w:lang w:eastAsia="en-US"/>
    </w:rPr>
  </w:style>
  <w:style w:type="paragraph" w:styleId="a6">
    <w:name w:val="header"/>
    <w:basedOn w:val="a"/>
    <w:link w:val="a7"/>
    <w:uiPriority w:val="99"/>
    <w:rsid w:val="00E96C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96C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51475"/>
  </w:style>
  <w:style w:type="character" w:styleId="a8">
    <w:name w:val="Hyperlink"/>
    <w:basedOn w:val="a0"/>
    <w:uiPriority w:val="99"/>
    <w:rsid w:val="00E51475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4E09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locked/>
    <w:rsid w:val="00B6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5E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5EC6"/>
    <w:rPr>
      <w:rFonts w:ascii="Tahoma" w:eastAsia="Times New Roman" w:hAnsi="Tahoma" w:cs="Tahoma"/>
      <w:sz w:val="16"/>
      <w:szCs w:val="16"/>
    </w:rPr>
  </w:style>
  <w:style w:type="paragraph" w:styleId="ae">
    <w:name w:val="Body Text"/>
    <w:basedOn w:val="a"/>
    <w:link w:val="af"/>
    <w:rsid w:val="00CA7C75"/>
    <w:pPr>
      <w:jc w:val="center"/>
    </w:pPr>
  </w:style>
  <w:style w:type="character" w:customStyle="1" w:styleId="af">
    <w:name w:val="Основной текст Знак"/>
    <w:basedOn w:val="a0"/>
    <w:link w:val="ae"/>
    <w:rsid w:val="00CA7C75"/>
    <w:rPr>
      <w:rFonts w:ascii="Times New Roman" w:eastAsia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611A19"/>
    <w:rPr>
      <w:rFonts w:ascii="Times New Roman" w:eastAsia="Times New Roman" w:hAnsi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750AC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50AC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50ACE"/>
    <w:rPr>
      <w:rFonts w:ascii="Times New Roman" w:eastAsia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50AC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50ACE"/>
    <w:rPr>
      <w:rFonts w:ascii="Times New Roman" w:eastAsia="Times New Roman" w:hAnsi="Times New Roman"/>
      <w:b/>
      <w:bCs/>
      <w:sz w:val="20"/>
      <w:szCs w:val="20"/>
    </w:rPr>
  </w:style>
  <w:style w:type="table" w:customStyle="1" w:styleId="3">
    <w:name w:val="Сетка таблицы3"/>
    <w:basedOn w:val="a1"/>
    <w:next w:val="ab"/>
    <w:uiPriority w:val="39"/>
    <w:rsid w:val="0028703B"/>
    <w:pPr>
      <w:ind w:firstLine="709"/>
      <w:jc w:val="both"/>
    </w:pPr>
    <w:rPr>
      <w:rFonts w:eastAsiaTheme="minorHAnsi" w:cstheme="minorBid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Абзац списка Знак"/>
    <w:link w:val="a9"/>
    <w:uiPriority w:val="34"/>
    <w:locked/>
    <w:rsid w:val="00CA5E18"/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84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1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8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7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07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22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0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6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6" w:space="6" w:color="D8D8D8"/>
                <w:bottom w:val="none" w:sz="0" w:space="0" w:color="D8D8D8"/>
                <w:right w:val="none" w:sz="0" w:space="0" w:color="D8D8D8"/>
              </w:divBdr>
              <w:divsChild>
                <w:div w:id="202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10">
                      <w:marLeft w:val="0"/>
                      <w:marRight w:val="0"/>
                      <w:marTop w:val="285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6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les.bi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ransles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ransles.r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s://mail.yandex.ru/re.jsx?h=a,L4o8jcVkvKE6pjTryrGkbg&amp;l=aHR0cDovL3d3dy50cmFuc2xlcy5iaXov" TargetMode="External"/><Relationship Id="rId1" Type="http://schemas.openxmlformats.org/officeDocument/2006/relationships/image" Target="media/image1.emf"/><Relationship Id="rId4" Type="http://schemas.openxmlformats.org/officeDocument/2006/relationships/hyperlink" Target="https://mail.yandex.ru/re.jsx?h=a,L4o8jcVkvKE6pjTryrGkbg&amp;l=aHR0cDovL3d3dy50cmFuc2xlcy5iaXov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transles.rui" TargetMode="External"/><Relationship Id="rId1" Type="http://schemas.openxmlformats.org/officeDocument/2006/relationships/image" Target="media/image1.emf"/><Relationship Id="rId4" Type="http://schemas.openxmlformats.org/officeDocument/2006/relationships/hyperlink" Target="http://www.transles.ru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A9F7E-9777-478D-BE1B-F3F6A9D2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WareZ Provider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balin_aa</dc:creator>
  <cp:lastModifiedBy>Пряников Кирилл Алексеевич</cp:lastModifiedBy>
  <cp:revision>115</cp:revision>
  <cp:lastPrinted>2020-01-27T14:28:00Z</cp:lastPrinted>
  <dcterms:created xsi:type="dcterms:W3CDTF">2022-10-14T10:58:00Z</dcterms:created>
  <dcterms:modified xsi:type="dcterms:W3CDTF">2023-04-19T14:27:00Z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0x01010064A080186FB2BA469FDA07DB22C84FF5</vt:lpwstr>
  </property>
  <property fmtid="{D5CDD505-2E9C-101B-9397-08002B2CF9AE}" pid="3" name="Order">
    <vt:r8>2.12199579096527E-314</vt:r8>
  </property>
  <property fmtid="{D5CDD505-2E9C-101B-9397-08002B2CF9AE}" pid="4" name="xd_Signature">
    <vt:bool>false</vt:bool>
  </property>
  <property fmtid="{D5CDD505-2E9C-101B-9397-08002B2CF9AE}" pid="5" name="_NewReviewCycle">
    <vt:lpwstr/>
  </property>
</Properties>
</file>